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49089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TÁMOGATÁSI SZERZŐDÉS </w:t>
      </w:r>
    </w:p>
    <w:p w14:paraId="43897C1C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14:paraId="5944D9AA" w14:textId="77777777" w:rsidR="007728D0" w:rsidRDefault="007728D0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C6B1BB0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amely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létrejött egyrészről:</w:t>
      </w:r>
    </w:p>
    <w:p w14:paraId="0411D66E" w14:textId="77777777" w:rsidR="00594EE6" w:rsidRPr="00514C42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4C4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Budapest Főváros VII. kerület Erzsébetváros Önkormányzata</w:t>
      </w:r>
    </w:p>
    <w:p w14:paraId="3B5BE2DF" w14:textId="5C13B870" w:rsidR="00594EE6" w:rsidRPr="00F416C6" w:rsidRDefault="00594EE6" w:rsidP="00594E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hAnsi="Times New Roman" w:cs="Times New Roman"/>
          <w:sz w:val="24"/>
          <w:szCs w:val="24"/>
          <w:lang w:eastAsia="zh-CN"/>
        </w:rPr>
        <w:t>(székhelye: 1073 Budapest, Erzsébet körút 6</w:t>
      </w:r>
      <w:proofErr w:type="gramStart"/>
      <w:r w:rsidRPr="00F416C6">
        <w:rPr>
          <w:rFonts w:ascii="Times New Roman" w:hAnsi="Times New Roman" w:cs="Times New Roman"/>
          <w:sz w:val="24"/>
          <w:szCs w:val="24"/>
          <w:lang w:eastAsia="zh-CN"/>
        </w:rPr>
        <w:t>.;</w:t>
      </w:r>
      <w:proofErr w:type="gramEnd"/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 törzskönyvi azonosító száma:735704; KSH statisztikai számjele: 15735708-8411-321-01; adóazonosító száma: 15735708-2-42; számlas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záma: 10403239-0003303</w:t>
      </w:r>
      <w:r w:rsidR="004C1858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="006851FD">
        <w:rPr>
          <w:rFonts w:ascii="Times New Roman" w:hAnsi="Times New Roman" w:cs="Times New Roman"/>
          <w:sz w:val="24"/>
          <w:szCs w:val="24"/>
          <w:lang w:eastAsia="zh-CN"/>
        </w:rPr>
        <w:t>-00000009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 xml:space="preserve">; 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képviselője: 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Niedermüller Péter polgármester</w:t>
      </w:r>
      <w:r w:rsidRPr="00F416C6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–</w:t>
      </w:r>
      <w:r w:rsidRPr="00F416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F416C6">
        <w:rPr>
          <w:rFonts w:ascii="Times New Roman" w:hAnsi="Times New Roman" w:cs="Times New Roman"/>
          <w:sz w:val="24"/>
          <w:szCs w:val="24"/>
          <w:lang w:eastAsia="zh-CN"/>
        </w:rPr>
        <w:t>a továbbiakban: Önkormányzat),</w:t>
      </w:r>
    </w:p>
    <w:p w14:paraId="4F1B6598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valamint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másrészről:</w:t>
      </w:r>
    </w:p>
    <w:p w14:paraId="0800CC09" w14:textId="77777777" w:rsidR="00370992" w:rsidRPr="00CD7571" w:rsidRDefault="00370992" w:rsidP="003709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D75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Erzsébetvárosi Piacüzemeltetési Kft.</w:t>
      </w:r>
    </w:p>
    <w:p w14:paraId="21A02B98" w14:textId="7C52611B" w:rsidR="00370992" w:rsidRPr="004D0477" w:rsidRDefault="00370992" w:rsidP="003709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(székhelye: </w:t>
      </w:r>
      <w:r w:rsidRPr="004D0477">
        <w:rPr>
          <w:rFonts w:ascii="Times New Roman" w:hAnsi="Times New Roman" w:cs="Times New Roman"/>
          <w:sz w:val="24"/>
          <w:szCs w:val="24"/>
        </w:rPr>
        <w:t>1071 Budapest, Akácfa utca 42-48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., cégjegyzékszáma:</w:t>
      </w:r>
      <w:r w:rsidRPr="004D0477">
        <w:rPr>
          <w:rFonts w:ascii="Times New Roman" w:hAnsi="Times New Roman" w:cs="Times New Roman"/>
          <w:sz w:val="24"/>
          <w:szCs w:val="24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01-09-298784, adószáma: </w:t>
      </w:r>
      <w:r w:rsidRPr="004D0477">
        <w:rPr>
          <w:rStyle w:val="adoszam"/>
          <w:rFonts w:ascii="Times New Roman" w:hAnsi="Times New Roman" w:cs="Times New Roman"/>
          <w:sz w:val="24"/>
          <w:szCs w:val="24"/>
        </w:rPr>
        <w:t>25962415-2-42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r w:rsidRPr="004D0477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>számlaszáma: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27E05" w:rsidRPr="00327E05">
        <w:rPr>
          <w:rFonts w:ascii="Times New Roman" w:eastAsia="Times New Roman" w:hAnsi="Times New Roman" w:cs="Times New Roman"/>
          <w:sz w:val="24"/>
          <w:szCs w:val="24"/>
          <w:lang w:eastAsia="zh-CN"/>
        </w:rPr>
        <w:t>10403239-000033237 (K&amp;H</w:t>
      </w:r>
      <w:r w:rsidR="00327E0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Bank</w:t>
      </w:r>
      <w:r w:rsidRPr="00327E05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327E05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;</w:t>
      </w:r>
      <w:r w:rsidRPr="004D0477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 xml:space="preserve"> 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képviselője: </w:t>
      </w:r>
      <w:r w:rsidR="00AA7E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Dobai András</w:t>
      </w:r>
      <w:r w:rsidRPr="004D047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ügyvezető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a</w:t>
      </w:r>
      <w:r w:rsidRPr="004D04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továbbiakban: Piacüzemeltetési Kft.)</w:t>
      </w:r>
    </w:p>
    <w:p w14:paraId="5252981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5A22C09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F416C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 továbbiakban együtt: Felek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) között az alulírott napon és helyen az alábbi feltételekkel:</w:t>
      </w:r>
    </w:p>
    <w:p w14:paraId="79802225" w14:textId="77777777" w:rsidR="00594EE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15F2620" w14:textId="77777777" w:rsidR="007728D0" w:rsidRPr="00F416C6" w:rsidRDefault="007728D0" w:rsidP="00594EE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37CF838" w14:textId="77777777" w:rsidR="00CA3A74" w:rsidRDefault="00CA3A74" w:rsidP="00A43773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5FC900" w14:textId="2B41BF47" w:rsidR="00A43773" w:rsidRPr="00F416C6" w:rsidRDefault="00A43773" w:rsidP="00A43773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Előzmények</w:t>
      </w:r>
    </w:p>
    <w:p w14:paraId="4400B3F0" w14:textId="77777777" w:rsidR="00594EE6" w:rsidRPr="00F416C6" w:rsidRDefault="00594EE6" w:rsidP="00253741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147530A" w14:textId="056B2990" w:rsidR="00A43773" w:rsidRDefault="00124743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Az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EVIN Erzsébetvárosi Ingatlangazdá</w:t>
      </w:r>
      <w:r w:rsid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>l</w:t>
      </w:r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kodási Nonprofit </w:t>
      </w:r>
      <w:proofErr w:type="spellStart"/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370992" w:rsidRPr="0037099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 xml:space="preserve"> (a továbbiakban </w:t>
      </w:r>
      <w:r w:rsidR="007F2821">
        <w:rPr>
          <w:rFonts w:ascii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7F2821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 w:rsidR="007F2821">
        <w:rPr>
          <w:rFonts w:ascii="Times New Roman" w:hAnsi="Times New Roman" w:cs="Times New Roman"/>
          <w:sz w:val="24"/>
          <w:szCs w:val="24"/>
          <w:lang w:eastAsia="zh-CN"/>
        </w:rPr>
        <w:t>.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>)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vezetésével az </w:t>
      </w:r>
      <w:r w:rsidR="007F2821">
        <w:rPr>
          <w:rFonts w:ascii="Times New Roman" w:hAnsi="Times New Roman" w:cs="Times New Roman"/>
          <w:sz w:val="24"/>
          <w:szCs w:val="24"/>
          <w:lang w:eastAsia="zh-CN"/>
        </w:rPr>
        <w:t xml:space="preserve">EVIN Nonprofit </w:t>
      </w:r>
      <w:proofErr w:type="spellStart"/>
      <w:r w:rsidR="007F2821"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proofErr w:type="gramStart"/>
      <w:r w:rsidR="007F2821"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eastAsia="zh-CN"/>
        </w:rPr>
        <w:t>,</w:t>
      </w:r>
      <w:proofErr w:type="gramEnd"/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a Budapest Főváros VII. kerület Erzsébetváros Önkormányzata (a továbbiakban Önkorm</w:t>
      </w:r>
      <w:r w:rsidR="00370992">
        <w:rPr>
          <w:rFonts w:ascii="Times New Roman" w:hAnsi="Times New Roman" w:cs="Times New Roman"/>
          <w:sz w:val="24"/>
          <w:szCs w:val="24"/>
          <w:lang w:eastAsia="zh-CN"/>
        </w:rPr>
        <w:t>ányzat), a</w:t>
      </w:r>
      <w:r w:rsidR="00040FE0">
        <w:rPr>
          <w:rFonts w:ascii="Times New Roman" w:hAnsi="Times New Roman" w:cs="Times New Roman"/>
          <w:sz w:val="24"/>
          <w:szCs w:val="24"/>
          <w:lang w:eastAsia="zh-CN"/>
        </w:rPr>
        <w:t xml:space="preserve"> Piacüzemeltetési Kft.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 és a DDRIÜ Dél-Dunántúli Regionális Innov</w:t>
      </w:r>
      <w:r w:rsidR="00C37405">
        <w:rPr>
          <w:rFonts w:ascii="Times New Roman" w:hAnsi="Times New Roman" w:cs="Times New Roman"/>
          <w:sz w:val="24"/>
          <w:szCs w:val="24"/>
          <w:lang w:eastAsia="zh-CN"/>
        </w:rPr>
        <w:t xml:space="preserve">ációs Ügynökség Nonprofit Kft. 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>alkotta konzorcium sikeresen pályázott a 2020-3.1.4-ZFR-EKM-2020-00012 azonosítószámú „Energiaközösség létrehozása és működtetése Erzsébetv</w:t>
      </w:r>
      <w:r>
        <w:rPr>
          <w:rFonts w:ascii="Times New Roman" w:hAnsi="Times New Roman" w:cs="Times New Roman"/>
          <w:sz w:val="24"/>
          <w:szCs w:val="24"/>
          <w:lang w:eastAsia="zh-CN"/>
        </w:rPr>
        <w:t>árosban” c. p</w:t>
      </w:r>
      <w:r w:rsidRPr="00124743">
        <w:rPr>
          <w:rFonts w:ascii="Times New Roman" w:hAnsi="Times New Roman" w:cs="Times New Roman"/>
          <w:sz w:val="24"/>
          <w:szCs w:val="24"/>
          <w:lang w:eastAsia="zh-CN"/>
        </w:rPr>
        <w:t xml:space="preserve">rojekt </w:t>
      </w:r>
      <w:r>
        <w:rPr>
          <w:rFonts w:ascii="Times New Roman" w:hAnsi="Times New Roman" w:cs="Times New Roman"/>
          <w:sz w:val="24"/>
          <w:szCs w:val="24"/>
          <w:lang w:eastAsia="zh-CN"/>
        </w:rPr>
        <w:t>(a továbbiakban Projekt)</w:t>
      </w:r>
      <w:r w:rsidR="00BB2309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>megvalósítására</w:t>
      </w:r>
      <w:r w:rsidR="00A43773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r w:rsidR="00E25CA1">
        <w:rPr>
          <w:rFonts w:ascii="Times New Roman" w:hAnsi="Times New Roman" w:cs="Times New Roman"/>
          <w:sz w:val="24"/>
          <w:szCs w:val="24"/>
          <w:lang w:eastAsia="zh-CN"/>
        </w:rPr>
        <w:t xml:space="preserve">A konzorcium tagjai </w:t>
      </w:r>
      <w:r w:rsidR="00982212">
        <w:rPr>
          <w:rFonts w:ascii="Times New Roman" w:eastAsia="Times New Roman" w:hAnsi="Times New Roman" w:cs="Times New Roman"/>
          <w:sz w:val="24"/>
          <w:szCs w:val="24"/>
          <w:lang w:eastAsia="zh-CN"/>
        </w:rPr>
        <w:t>2021. március 12</w:t>
      </w:r>
      <w:r w:rsidR="00E25CA1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-én Konzorciumi Szerződést kötött</w:t>
      </w:r>
      <w:r w:rsidR="00E25CA1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r w:rsidR="00E25CA1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mely</w:t>
      </w:r>
      <w:r w:rsidR="00E25CA1">
        <w:rPr>
          <w:rFonts w:ascii="Times New Roman" w:hAnsi="Times New Roman" w:cs="Times New Roman"/>
          <w:sz w:val="24"/>
          <w:szCs w:val="24"/>
          <w:lang w:eastAsia="zh-CN"/>
        </w:rPr>
        <w:t>ben vállalták a Projekt megvalósítását</w:t>
      </w:r>
      <w:r w:rsidR="00E25CA1" w:rsidRPr="00F416C6">
        <w:rPr>
          <w:rFonts w:ascii="Times New Roman" w:hAnsi="Times New Roman" w:cs="Times New Roman"/>
          <w:sz w:val="24"/>
          <w:szCs w:val="24"/>
        </w:rPr>
        <w:t>.</w:t>
      </w:r>
    </w:p>
    <w:p w14:paraId="5E9EB3A1" w14:textId="7849626C" w:rsidR="00A43773" w:rsidRDefault="00E25CA1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1E355A" w14:textId="162F5145" w:rsidR="00040FE0" w:rsidRDefault="00A43773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 projekt 2021</w:t>
      </w:r>
      <w:r w:rsidR="00982212">
        <w:rPr>
          <w:rFonts w:ascii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áprilisi indulása után szükségessé vált a projekt módosítása, ezért az EVIN Nonprofit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. a konzorciumi tagok költségvetését is érintő módosítási kérelmet nyújtott be, ami </w:t>
      </w:r>
      <w:r w:rsidR="00040FE0">
        <w:rPr>
          <w:rFonts w:ascii="Times New Roman" w:hAnsi="Times New Roman" w:cs="Times New Roman"/>
          <w:sz w:val="24"/>
          <w:szCs w:val="24"/>
          <w:lang w:eastAsia="zh-CN"/>
        </w:rPr>
        <w:t xml:space="preserve">azonban a projekt 2023.03.31-ei végéig nem került elfogadásra. </w:t>
      </w:r>
    </w:p>
    <w:p w14:paraId="52C8718A" w14:textId="77777777" w:rsidR="00040FE0" w:rsidRDefault="00040FE0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6147D57" w14:textId="26CAC479" w:rsidR="00040FE0" w:rsidRDefault="00040FE0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Közben a konzorcium eredményes feltételes közbeszerzési eljárást folytatott le a módosítási kérelemben foglaltaknak megfelelően a Piacüzemeltetési Kft. kezelésében lévő Klauzál téri Vásárcsarnok épületét érintő napelemes rendszer megvalósítására. A közbeszerzés feltétele, hogy az Önkormányzat biztosítsa a beruházáshoz szükséges forrást.</w:t>
      </w:r>
    </w:p>
    <w:p w14:paraId="59891281" w14:textId="77777777" w:rsidR="00B216EE" w:rsidRDefault="00B216EE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A97B39B" w14:textId="77777777" w:rsidR="00B216EE" w:rsidRDefault="00B216EE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66197BB" w14:textId="3DC0FEB4" w:rsidR="00D333B3" w:rsidRDefault="00040FE0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2023. </w:t>
      </w:r>
      <w:r w:rsidR="00C54EC5">
        <w:rPr>
          <w:rFonts w:ascii="Times New Roman" w:hAnsi="Times New Roman" w:cs="Times New Roman"/>
          <w:sz w:val="24"/>
          <w:szCs w:val="24"/>
          <w:lang w:eastAsia="zh-CN"/>
        </w:rPr>
        <w:t>június 21</w:t>
      </w:r>
      <w:r>
        <w:rPr>
          <w:rFonts w:ascii="Times New Roman" w:hAnsi="Times New Roman" w:cs="Times New Roman"/>
          <w:sz w:val="24"/>
          <w:szCs w:val="24"/>
          <w:lang w:eastAsia="zh-CN"/>
        </w:rPr>
        <w:t>-én az Önkormányzat Képviselő-testülete úgy döntött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327E05">
        <w:rPr>
          <w:rFonts w:ascii="Times New Roman" w:hAnsi="Times New Roman" w:cs="Times New Roman"/>
          <w:sz w:val="24"/>
          <w:szCs w:val="24"/>
          <w:lang w:eastAsia="zh-CN"/>
        </w:rPr>
        <w:t>a …</w:t>
      </w:r>
      <w:proofErr w:type="gramEnd"/>
      <w:r w:rsidR="00327E05">
        <w:rPr>
          <w:rFonts w:ascii="Times New Roman" w:hAnsi="Times New Roman" w:cs="Times New Roman"/>
          <w:sz w:val="24"/>
          <w:szCs w:val="24"/>
          <w:lang w:eastAsia="zh-CN"/>
        </w:rPr>
        <w:t>/2023. (V</w:t>
      </w:r>
      <w:r w:rsidR="00550B4A">
        <w:rPr>
          <w:rFonts w:ascii="Times New Roman" w:hAnsi="Times New Roman" w:cs="Times New Roman"/>
          <w:sz w:val="24"/>
          <w:szCs w:val="24"/>
          <w:lang w:eastAsia="zh-CN"/>
        </w:rPr>
        <w:t>I.21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>.) számú határozatában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, hogy akkor is biztosítja a forrást a Klauzál téri Vásárcsarnok épületét érintő napelemes rendszer 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(az épület tetején </w:t>
      </w:r>
      <w:proofErr w:type="spellStart"/>
      <w:r w:rsidR="00327E05">
        <w:rPr>
          <w:rFonts w:ascii="Times New Roman" w:hAnsi="Times New Roman" w:cs="Times New Roman"/>
          <w:sz w:val="24"/>
          <w:szCs w:val="24"/>
          <w:lang w:eastAsia="zh-CN"/>
        </w:rPr>
        <w:t>fotovoltatikus</w:t>
      </w:r>
      <w:proofErr w:type="spellEnd"/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kiserőmű kivitelezése) 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megvalósításához,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ha a tám</w:t>
      </w:r>
      <w:r w:rsidR="00982212">
        <w:rPr>
          <w:rFonts w:ascii="Times New Roman" w:hAnsi="Times New Roman" w:cs="Times New Roman"/>
          <w:sz w:val="24"/>
          <w:szCs w:val="24"/>
          <w:lang w:eastAsia="zh-CN"/>
        </w:rPr>
        <w:t>ogató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>i okirat nem kerül megújításra. E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zzel kapcsolatban 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az Önkormányzat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támogatási szerződést 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köt a Piacüzemeltetési </w:t>
      </w:r>
      <w:proofErr w:type="spellStart"/>
      <w:r w:rsidR="0023633C">
        <w:rPr>
          <w:rFonts w:ascii="Times New Roman" w:hAnsi="Times New Roman" w:cs="Times New Roman"/>
          <w:sz w:val="24"/>
          <w:szCs w:val="24"/>
          <w:lang w:eastAsia="zh-CN"/>
        </w:rPr>
        <w:t>Kft.-vel</w:t>
      </w:r>
      <w:proofErr w:type="spellEnd"/>
      <w:r w:rsidR="0023633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melyben rögzítik, hogy amennyiben a Piacüzemeltetési Kft. 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a Projekt keretében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támogatás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>t kap</w:t>
      </w:r>
      <w:r w:rsidR="0023633C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a támogatás teljes összegét átutalja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 xml:space="preserve"> az Önkormányzat részére.  </w:t>
      </w:r>
    </w:p>
    <w:p w14:paraId="4558F93B" w14:textId="77777777" w:rsidR="00E25CA1" w:rsidRDefault="00E25CA1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A466B85" w14:textId="77777777" w:rsidR="007728D0" w:rsidRDefault="007728D0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A97BB9C" w14:textId="77777777" w:rsidR="007728D0" w:rsidRDefault="007728D0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A0537E6" w14:textId="77777777" w:rsidR="007728D0" w:rsidRDefault="007728D0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4C2DB2C" w14:textId="77777777" w:rsidR="00A43773" w:rsidRDefault="00A43773" w:rsidP="0012474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A8661E6" w14:textId="67695660" w:rsidR="00A43773" w:rsidRPr="00F416C6" w:rsidRDefault="00A43773" w:rsidP="00A43773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A támogatási szerződés tárgya</w:t>
      </w:r>
    </w:p>
    <w:p w14:paraId="18774499" w14:textId="77777777" w:rsidR="00A43773" w:rsidRDefault="00A43773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8F19A" w14:textId="0969631C" w:rsidR="00B216EE" w:rsidRPr="00CA19EA" w:rsidRDefault="00A43773" w:rsidP="00A4377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szerződés tárgya támogatás nyújtása a Piacüzemeltetési Kft. </w:t>
      </w:r>
      <w:r w:rsidR="00D333B3">
        <w:rPr>
          <w:rFonts w:ascii="Times New Roman" w:hAnsi="Times New Roman" w:cs="Times New Roman"/>
          <w:sz w:val="24"/>
          <w:szCs w:val="24"/>
        </w:rPr>
        <w:t xml:space="preserve">részére a </w:t>
      </w:r>
      <w:r w:rsidR="00D333B3">
        <w:rPr>
          <w:rFonts w:ascii="Times New Roman" w:hAnsi="Times New Roman" w:cs="Times New Roman"/>
          <w:sz w:val="24"/>
          <w:szCs w:val="24"/>
          <w:lang w:eastAsia="zh-CN"/>
        </w:rPr>
        <w:t>Klauzál téri Vásárcsarnok épületét érintő napelemes rendszer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7E05">
        <w:rPr>
          <w:rFonts w:ascii="Times New Roman" w:hAnsi="Times New Roman" w:cs="Times New Roman"/>
          <w:sz w:val="24"/>
          <w:szCs w:val="24"/>
        </w:rPr>
        <w:t>(</w:t>
      </w:r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az épület tetején </w:t>
      </w:r>
      <w:proofErr w:type="spellStart"/>
      <w:r w:rsidR="00327E05">
        <w:rPr>
          <w:rFonts w:ascii="Times New Roman" w:hAnsi="Times New Roman" w:cs="Times New Roman"/>
          <w:sz w:val="24"/>
          <w:szCs w:val="24"/>
          <w:lang w:eastAsia="zh-CN"/>
        </w:rPr>
        <w:t>fotovoltatikus</w:t>
      </w:r>
      <w:proofErr w:type="spellEnd"/>
      <w:r w:rsidR="00327E05">
        <w:rPr>
          <w:rFonts w:ascii="Times New Roman" w:hAnsi="Times New Roman" w:cs="Times New Roman"/>
          <w:sz w:val="24"/>
          <w:szCs w:val="24"/>
          <w:lang w:eastAsia="zh-CN"/>
        </w:rPr>
        <w:t xml:space="preserve"> kiserőmű </w:t>
      </w:r>
      <w:r w:rsidR="00327E05" w:rsidRPr="00CA19EA">
        <w:rPr>
          <w:rFonts w:ascii="Times New Roman" w:hAnsi="Times New Roman" w:cs="Times New Roman"/>
          <w:sz w:val="24"/>
          <w:szCs w:val="24"/>
          <w:lang w:eastAsia="zh-CN"/>
        </w:rPr>
        <w:t xml:space="preserve">kivitelezése) </w:t>
      </w:r>
      <w:r w:rsidRPr="00CA19EA">
        <w:rPr>
          <w:rFonts w:ascii="Times New Roman" w:hAnsi="Times New Roman" w:cs="Times New Roman"/>
          <w:sz w:val="24"/>
          <w:szCs w:val="24"/>
        </w:rPr>
        <w:t>s</w:t>
      </w:r>
      <w:r w:rsidR="00D333B3" w:rsidRPr="00CA19EA">
        <w:rPr>
          <w:rFonts w:ascii="Times New Roman" w:hAnsi="Times New Roman" w:cs="Times New Roman"/>
          <w:sz w:val="24"/>
          <w:szCs w:val="24"/>
        </w:rPr>
        <w:t>ikeres megvalósítása érdekében</w:t>
      </w:r>
      <w:r w:rsidR="00327E05" w:rsidRPr="00CA19EA">
        <w:rPr>
          <w:rFonts w:ascii="Times New Roman" w:hAnsi="Times New Roman" w:cs="Times New Roman"/>
          <w:sz w:val="24"/>
          <w:szCs w:val="24"/>
        </w:rPr>
        <w:t xml:space="preserve"> (a továbbiakban: beruházás).</w:t>
      </w:r>
      <w:r w:rsidR="00E40290" w:rsidRPr="00CA19EA">
        <w:rPr>
          <w:rFonts w:ascii="Times New Roman" w:hAnsi="Times New Roman" w:cs="Times New Roman"/>
          <w:sz w:val="24"/>
          <w:szCs w:val="24"/>
        </w:rPr>
        <w:t xml:space="preserve"> A támogatás a kiserőmű kivitelezésére</w:t>
      </w:r>
      <w:r w:rsidR="00B23E1A" w:rsidRPr="00CA19EA">
        <w:rPr>
          <w:rFonts w:ascii="Times New Roman" w:hAnsi="Times New Roman" w:cs="Times New Roman"/>
          <w:sz w:val="24"/>
          <w:szCs w:val="24"/>
        </w:rPr>
        <w:t>, beleértve a pótmunkát is</w:t>
      </w:r>
      <w:r w:rsidR="00E40290" w:rsidRPr="00CA19EA">
        <w:rPr>
          <w:rFonts w:ascii="Times New Roman" w:hAnsi="Times New Roman" w:cs="Times New Roman"/>
          <w:sz w:val="24"/>
          <w:szCs w:val="24"/>
        </w:rPr>
        <w:t>, a kivitelezéssel kapcsolatos őrző-védői feladatokra, műszaki ellenőr</w:t>
      </w:r>
      <w:r w:rsidR="005B12FE" w:rsidRPr="00CA19EA">
        <w:rPr>
          <w:rFonts w:ascii="Times New Roman" w:hAnsi="Times New Roman" w:cs="Times New Roman"/>
          <w:sz w:val="24"/>
          <w:szCs w:val="24"/>
        </w:rPr>
        <w:t xml:space="preserve"> megbízására, és 2023. évi </w:t>
      </w:r>
      <w:r w:rsidR="00E40290" w:rsidRPr="00CA19EA">
        <w:rPr>
          <w:rFonts w:ascii="Times New Roman" w:hAnsi="Times New Roman" w:cs="Times New Roman"/>
          <w:sz w:val="24"/>
          <w:szCs w:val="24"/>
        </w:rPr>
        <w:t>üzemeltetési és karbantartási feladatokra fordítható.</w:t>
      </w:r>
    </w:p>
    <w:p w14:paraId="36E764AB" w14:textId="77777777" w:rsidR="0075088B" w:rsidRPr="00CA19EA" w:rsidRDefault="0075088B" w:rsidP="00514C42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14:paraId="22E2B227" w14:textId="77777777" w:rsidR="00CC595E" w:rsidRPr="00CA19EA" w:rsidRDefault="00CC595E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C25F1E0" w14:textId="77777777" w:rsidR="00982212" w:rsidRPr="00CA19EA" w:rsidRDefault="00982212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3B0B8EC" w14:textId="77777777" w:rsidR="00CA3A74" w:rsidRPr="00CA19EA" w:rsidRDefault="00CA3A74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5DBFCC5" w14:textId="77777777" w:rsidR="00CA3A74" w:rsidRPr="00CA19EA" w:rsidRDefault="00CA3A74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2C55EA1" w14:textId="4F238A39" w:rsidR="00133A4D" w:rsidRPr="00CA19EA" w:rsidRDefault="00133A4D" w:rsidP="00133A4D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A43773"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 w:rsidR="00DD793E" w:rsidRPr="00CA19E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Támogatás összege és ütemezése</w:t>
      </w:r>
      <w:r w:rsidR="00DD793E" w:rsidRPr="00CA19EA" w:rsidDel="00DD793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14:paraId="48717A2A" w14:textId="77777777" w:rsidR="00133A4D" w:rsidRPr="00CA19EA" w:rsidRDefault="00133A4D" w:rsidP="00133A4D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C0F107" w14:textId="6D8495C5" w:rsidR="00D663A6" w:rsidRPr="00CA19EA" w:rsidRDefault="00370992" w:rsidP="00874FC7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D029EB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229E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II. pontban megnevezett feladatok </w:t>
      </w:r>
      <w:r w:rsidR="00D029EB" w:rsidRPr="00CA19EA">
        <w:rPr>
          <w:rFonts w:ascii="Times New Roman" w:hAnsi="Times New Roman" w:cs="Times New Roman"/>
          <w:sz w:val="24"/>
          <w:szCs w:val="24"/>
          <w:lang w:eastAsia="zh-CN"/>
        </w:rPr>
        <w:t>megvalósításához</w:t>
      </w:r>
      <w:r w:rsidR="00874FC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nyújtott támogatás összege</w:t>
      </w:r>
      <w:r w:rsidR="00D663A6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62353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="007947F9" w:rsidRPr="00CA19EA">
        <w:rPr>
          <w:rFonts w:ascii="Times New Roman" w:hAnsi="Times New Roman"/>
          <w:color w:val="000000"/>
          <w:sz w:val="24"/>
          <w:szCs w:val="24"/>
        </w:rPr>
        <w:t>6</w:t>
      </w:r>
      <w:r w:rsidR="00562353" w:rsidRPr="00CA19EA">
        <w:rPr>
          <w:rFonts w:ascii="Times New Roman" w:hAnsi="Times New Roman"/>
          <w:color w:val="000000"/>
          <w:sz w:val="24"/>
          <w:szCs w:val="24"/>
        </w:rPr>
        <w:t> </w:t>
      </w:r>
      <w:r w:rsidR="007947F9" w:rsidRPr="00CA19EA">
        <w:rPr>
          <w:rFonts w:ascii="Times New Roman" w:hAnsi="Times New Roman"/>
          <w:color w:val="000000"/>
          <w:sz w:val="24"/>
          <w:szCs w:val="24"/>
        </w:rPr>
        <w:t>465 276</w:t>
      </w:r>
      <w:r w:rsidR="00950745" w:rsidRPr="00CA19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6249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Ft.</w:t>
      </w:r>
    </w:p>
    <w:p w14:paraId="566CCADC" w14:textId="77777777" w:rsidR="00AE149D" w:rsidRPr="00CA19EA" w:rsidRDefault="00AE149D" w:rsidP="00816CB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33DA223" w14:textId="12729949" w:rsidR="002C20D3" w:rsidRPr="00CA19EA" w:rsidRDefault="00874FC7" w:rsidP="00D6783A">
      <w:pPr>
        <w:pStyle w:val="Listaszerbekezds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1. </w:t>
      </w:r>
      <w:r w:rsidR="00913C5D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pontban részletezett </w:t>
      </w:r>
      <w:r w:rsidR="00D6783A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 a</w:t>
      </w:r>
      <w:r w:rsidR="00D229E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z 1. számú</w:t>
      </w:r>
      <w:r w:rsidR="0085773B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mellékletben részletezett</w:t>
      </w:r>
      <w:r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módon oszli</w:t>
      </w:r>
      <w:r w:rsidR="00913C5D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k meg</w:t>
      </w:r>
      <w:r w:rsidR="0085773B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kerül utalásra</w:t>
      </w:r>
      <w:r w:rsidR="00D229E7" w:rsidRPr="00CA19E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767371D0" w14:textId="77777777" w:rsidR="00420C40" w:rsidRDefault="00420C40" w:rsidP="007728D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BF651E7" w14:textId="77777777" w:rsidR="00CA3A74" w:rsidRDefault="00CA3A74" w:rsidP="007728D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DB323CE" w14:textId="77777777" w:rsidR="00CA3A74" w:rsidRDefault="00CA3A74" w:rsidP="007728D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C716929" w14:textId="77777777" w:rsidR="00CA3A74" w:rsidRDefault="00CA3A74" w:rsidP="007728D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4BC0692" w14:textId="0513E69B" w:rsidR="006B6249" w:rsidRDefault="00DD793E" w:rsidP="007728D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="00A4377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</w:t>
      </w:r>
      <w:r w:rsidR="006B6249"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A támogatás elszámolása</w:t>
      </w:r>
    </w:p>
    <w:p w14:paraId="6782738A" w14:textId="77777777" w:rsidR="007728D0" w:rsidRPr="007728D0" w:rsidRDefault="007728D0" w:rsidP="007728D0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4363499" w14:textId="516F3C97" w:rsidR="006B6249" w:rsidRPr="006B6249" w:rsidRDefault="006B6249" w:rsidP="006B6249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szakmai beszámolót és pénzügyi elszámolást (a továbbiakban együtt: elszámolás) köteles benyújtani a vissza nem térítendő támogatás felhasználásáról </w:t>
      </w:r>
      <w:r w:rsidR="00DC08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beruházás megvalósulását követő </w:t>
      </w:r>
      <w:r w:rsidR="00D229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90 </w:t>
      </w:r>
      <w:r w:rsidR="00DC088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napon belül, de </w:t>
      </w:r>
      <w:r w:rsidR="00874F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legkésőbb 2024. </w:t>
      </w:r>
      <w:r w:rsidR="003466B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június 30-ig</w:t>
      </w:r>
      <w:r w:rsidR="00874F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6B62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Klímavédelmi és Fenntarthatósági Kabinet felé.</w:t>
      </w:r>
    </w:p>
    <w:p w14:paraId="3E8CB709" w14:textId="77777777" w:rsidR="006B6249" w:rsidRPr="006B6249" w:rsidRDefault="006B6249" w:rsidP="006B6249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77B759B" w14:textId="33745A1A" w:rsidR="007728D0" w:rsidRDefault="007728D0" w:rsidP="007728D0">
      <w:pPr>
        <w:pStyle w:val="Listaszerbekezds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 pénzügyi elszámolás keretében csak a </w:t>
      </w:r>
      <w:r w:rsidR="00D229E7">
        <w:rPr>
          <w:rFonts w:ascii="Times New Roman" w:hAnsi="Times New Roman" w:cs="Times New Roman"/>
          <w:sz w:val="24"/>
          <w:szCs w:val="24"/>
          <w:lang w:eastAsia="zh-CN"/>
        </w:rPr>
        <w:t xml:space="preserve">II. pontban megnevezett,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támogatott </w:t>
      </w:r>
      <w:r w:rsidR="00D229E7">
        <w:rPr>
          <w:rFonts w:ascii="Times New Roman" w:hAnsi="Times New Roman" w:cs="Times New Roman"/>
          <w:sz w:val="24"/>
          <w:szCs w:val="24"/>
          <w:lang w:eastAsia="zh-CN"/>
        </w:rPr>
        <w:t xml:space="preserve">feladatokhoz </w:t>
      </w:r>
      <w:r>
        <w:rPr>
          <w:rFonts w:ascii="Times New Roman" w:hAnsi="Times New Roman" w:cs="Times New Roman"/>
          <w:sz w:val="24"/>
          <w:szCs w:val="24"/>
          <w:lang w:eastAsia="zh-CN"/>
        </w:rPr>
        <w:t>kapcsolódó, pénzügyileg teljesített számviteli bizonylatokkal és szerződésekkel lehet elszámolni. A bizonylatokról a 368/2011. (XII. 31.) Korm. rendelet 93. § (3) bekezdés szerinti tartalommal összesítőt kell csatolni.</w:t>
      </w:r>
    </w:p>
    <w:p w14:paraId="065BA94F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57AED28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Előlegről szóló számla csak a hozzá kapcsolódó végszámlával együtt számolható el.</w:t>
      </w:r>
    </w:p>
    <w:p w14:paraId="57E8C683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8146529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 Piacüzemeltetési Kft. köteles a pénzügyi elszámolás részeként az összesítőben feltüntetett minden bizonylatról számszaki és formai szempontból kifogástalan, a Kft. képviseletére jogosult által hitelesített másolatokat, bankszámlakivonatokat benyújtani. Köteles a támogatás felhasználása során az érvényes számviteli, pénzügyi, adó, közbeszerzési és egyéb gazdálkodási szabályokat betartani.</w:t>
      </w:r>
    </w:p>
    <w:p w14:paraId="61799A01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15F67A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Az elszámolás részeként külön nyilatkozni kell arról, hogy a feltüntetett költségek kifizetése előtt azok jogosságáról és összegszerűségéről előzetesen meggyőződött. </w:t>
      </w:r>
    </w:p>
    <w:p w14:paraId="129D5F32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A59AF78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Hiányos elszámolás, beszámoló nem fogadható el. A beszámoló határidejének elmulasztása vagy nem megfelelő teljesítése esetén az Önkormányzat szakmailag illetékes irodája írásban, határidő tűzésével felszólítja a Piacüzemeltetési Kft-t a kötelezettsége teljesítésére vagy a hiányok pótlására.</w:t>
      </w:r>
    </w:p>
    <w:p w14:paraId="1DAD722D" w14:textId="77777777" w:rsid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EE4AA5B" w14:textId="55AF31FA" w:rsidR="003B4B03" w:rsidRPr="007728D0" w:rsidRDefault="007728D0" w:rsidP="007728D0">
      <w:pPr>
        <w:pStyle w:val="Listaszerbekezds"/>
        <w:autoSpaceDE w:val="0"/>
        <w:autoSpaceDN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Amennyiben a Piacüzemeltetési Kft. a támogatás összegét, illetőleg annak egy részét nem a jelen szerződésben meghatározott célra használta fel, vagy a jelen szerződésben vállalt elszámolási kötelezettségét elmulasztotta, köteles a támogatás összegét, illetőleg annak a céllal ellentétes módon felhasznált részét az erre vonatkozó felszólítás kézhezvételétől számított 8 napon belül visszafizetni.</w:t>
      </w:r>
    </w:p>
    <w:p w14:paraId="497EC1FC" w14:textId="77777777" w:rsidR="003B4B03" w:rsidRPr="003B4B03" w:rsidRDefault="003B4B03" w:rsidP="003B4B03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55F19281" w14:textId="11B16AD8" w:rsidR="00562353" w:rsidRDefault="006B6249" w:rsidP="003B4B0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Az Önkormányzat szakmailag illetékes irodája az elszámolást ellenőrzi, é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 30 napon belül tájékoztatja a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Kft.-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proofErr w:type="spellEnd"/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ellenőrzés eredményéről. Ha az elszámolás nem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hiányosan kerül benyújtásra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az Önkormányzat az elszámolást nem fogadja el, felhívja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Piacüzemeltetési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Kft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.-t</w:t>
      </w:r>
      <w:proofErr w:type="spellEnd"/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hiányosságok 15 napon belüli pótlására. Ha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</w:t>
      </w:r>
      <w:r w:rsidRPr="006B6249">
        <w:rPr>
          <w:rFonts w:ascii="Times New Roman" w:eastAsia="Times New Roman" w:hAnsi="Times New Roman" w:cs="Times New Roman"/>
          <w:sz w:val="24"/>
          <w:szCs w:val="24"/>
          <w:lang w:eastAsia="zh-CN"/>
        </w:rPr>
        <w:t>. hiánypótlási kötelezettségének a megadott határidőig nem tesz eleget, az Önkormányzat elrendeli a támogatási összeg hiánypótlással érintett részének 30 napon belüli visszafizetését.</w:t>
      </w:r>
    </w:p>
    <w:p w14:paraId="4BDD7161" w14:textId="77777777" w:rsidR="003B4B03" w:rsidRPr="003B4B03" w:rsidRDefault="003B4B03" w:rsidP="003B4B03">
      <w:pPr>
        <w:suppressAutoHyphens/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5EA1943" w14:textId="7EAD8896" w:rsidR="00562353" w:rsidRDefault="00D229E7" w:rsidP="007728D0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Az 1. számú melléklet</w:t>
      </w:r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szerinti visszatérítendő támoga</w:t>
      </w:r>
      <w:r w:rsidR="005B12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tást 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kiadásokhoz </w:t>
      </w:r>
      <w:r w:rsidR="005B12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kapcsolódó </w:t>
      </w:r>
      <w:r w:rsidR="00B716A5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ÁFA visszaigénylését követő 30 napon belül a Piacüzemeltetési Kft. köteles az Önkormányzat </w:t>
      </w:r>
      <w:r w:rsidR="00B716A5"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="00B716A5"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</w:t>
      </w:r>
      <w:r w:rsidR="00B716A5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visszafizetni.</w:t>
      </w:r>
    </w:p>
    <w:p w14:paraId="75A9FCE3" w14:textId="77777777" w:rsidR="007728D0" w:rsidRPr="007728D0" w:rsidRDefault="007728D0" w:rsidP="007728D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AC93FAB" w14:textId="6E887E88" w:rsidR="00562353" w:rsidRDefault="00B716A5" w:rsidP="00562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Projekt Irányító Hatósága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által </w:t>
      </w:r>
      <w:r w:rsidR="003234D7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esetlegesen 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támogatási előlegként és</w:t>
      </w:r>
      <w:r w:rsidR="00874FC7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>/vagy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támogatásként a Piacüzemeltetési Kft. részére folyósított összegeket a Piacüzemeltetési Kft. köteles az Önkormányzat </w:t>
      </w:r>
      <w:r w:rsidR="006B6249"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="006B6249"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B4B03">
        <w:rPr>
          <w:rFonts w:ascii="Times New Roman" w:eastAsia="Times New Roman" w:hAnsi="Times New Roman" w:cs="Times New Roman"/>
          <w:sz w:val="24"/>
          <w:szCs w:val="24"/>
          <w:lang w:eastAsia="zh-CN"/>
        </w:rPr>
        <w:t>átutalni az adott összeg</w:t>
      </w:r>
      <w:r w:rsidR="006B6249"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beérkezését követő 30 napon belül.</w:t>
      </w:r>
    </w:p>
    <w:p w14:paraId="7B7EB156" w14:textId="77777777" w:rsidR="00562353" w:rsidRPr="00277C96" w:rsidRDefault="00562353" w:rsidP="00277C96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8499B5" w14:textId="259C6295" w:rsidR="003234D7" w:rsidRPr="00562353" w:rsidRDefault="003234D7" w:rsidP="00562353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623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Önkormányzattal történő végleges elszámolás lezárását követő 30 napon belül a Piacüzemeltetési Kft. köteles visszafizetni az esetlegesen fel nem használt támogatást az Önkormányzat </w:t>
      </w:r>
      <w:r w:rsidRPr="00562353">
        <w:rPr>
          <w:rFonts w:ascii="Times New Roman" w:hAnsi="Times New Roman" w:cs="Times New Roman"/>
          <w:color w:val="000000"/>
          <w:sz w:val="24"/>
          <w:szCs w:val="24"/>
        </w:rPr>
        <w:t xml:space="preserve">10403239-00033032-00000009 </w:t>
      </w:r>
      <w:r w:rsidRPr="005623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számlaszámára.</w:t>
      </w:r>
    </w:p>
    <w:p w14:paraId="2A46D9F4" w14:textId="77777777" w:rsidR="006B6249" w:rsidRPr="00D53ADA" w:rsidRDefault="006B6249" w:rsidP="006B6249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719919B" w14:textId="77777777" w:rsidR="00B1045B" w:rsidRPr="00F416C6" w:rsidRDefault="00B1045B" w:rsidP="00B1045B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029BAF6" w14:textId="77777777" w:rsidR="00CA3A74" w:rsidRDefault="00CA3A74" w:rsidP="0075088B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02DB109" w14:textId="21CC38A7" w:rsidR="00BA164D" w:rsidRPr="00F416C6" w:rsidRDefault="00BA164D" w:rsidP="0075088B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V</w:t>
      </w:r>
      <w:r w:rsidR="00A4377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A támogatási szerződés kapcsolattartói:</w:t>
      </w:r>
    </w:p>
    <w:p w14:paraId="709B0E5A" w14:textId="77777777" w:rsidR="007728D0" w:rsidRDefault="007728D0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C4B5058" w14:textId="77777777" w:rsidR="00CA3A74" w:rsidRDefault="00CA3A74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02F6D27" w14:textId="64A6DDE2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Önkormányzat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szakmailag illetékes irodája részéről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067B3E20" w14:textId="07827814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Tóth Csaba,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Klímavédelmi és Fenntarthatósági Kabinet</w:t>
      </w:r>
    </w:p>
    <w:p w14:paraId="410AF3A5" w14:textId="3345419A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7" w:history="1">
        <w:r w:rsidRPr="00F416C6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zh-CN"/>
          </w:rPr>
          <w:t>toth.csaba@erzsebetvaros.hu</w:t>
        </w:r>
      </w:hyperlink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06306180305</w:t>
      </w:r>
    </w:p>
    <w:p w14:paraId="2359A5DE" w14:textId="77777777" w:rsidR="00CC595E" w:rsidRDefault="00CC595E" w:rsidP="00CC59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EAC0BE" w14:textId="77777777" w:rsidR="00CC595E" w:rsidRDefault="00B337A6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32A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részéről: </w:t>
      </w:r>
    </w:p>
    <w:p w14:paraId="68649A40" w14:textId="250DD2DB" w:rsidR="00CC595E" w:rsidRDefault="000809E8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Dobai András</w:t>
      </w:r>
      <w:r w:rsidR="00DD79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ügyvezető</w:t>
      </w:r>
    </w:p>
    <w:p w14:paraId="1B7FFE81" w14:textId="08495B71" w:rsidR="00B337A6" w:rsidRPr="00F416C6" w:rsidRDefault="00B337A6" w:rsidP="00B3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email</w:t>
      </w:r>
      <w:proofErr w:type="gramEnd"/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hyperlink r:id="rId8" w:history="1">
        <w:r w:rsidR="000809E8" w:rsidRPr="0080772F">
          <w:rPr>
            <w:rStyle w:val="Hiperhivatkozs"/>
            <w:rFonts w:ascii="Times New Roman" w:hAnsi="Times New Roman" w:cs="Times New Roman"/>
            <w:sz w:val="24"/>
            <w:szCs w:val="24"/>
          </w:rPr>
          <w:t>dobai.andras@klauzalpiac.hu</w:t>
        </w:r>
      </w:hyperlink>
      <w:r w:rsidRPr="007F64FC">
        <w:rPr>
          <w:rFonts w:ascii="Times New Roman" w:eastAsia="Times New Roman" w:hAnsi="Times New Roman" w:cs="Times New Roman"/>
          <w:sz w:val="24"/>
          <w:szCs w:val="24"/>
          <w:lang w:eastAsia="zh-CN"/>
        </w:rPr>
        <w:t>, tel.: 06</w:t>
      </w:r>
      <w:r w:rsidR="000809E8">
        <w:rPr>
          <w:rFonts w:ascii="Times New Roman" w:hAnsi="Times New Roman" w:cs="Times New Roman"/>
          <w:sz w:val="24"/>
          <w:szCs w:val="24"/>
        </w:rPr>
        <w:t>301313580</w:t>
      </w:r>
    </w:p>
    <w:p w14:paraId="03000F36" w14:textId="77777777" w:rsidR="00B1045B" w:rsidRPr="00F416C6" w:rsidRDefault="00B1045B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4543E3E" w14:textId="77777777" w:rsidR="00B1045B" w:rsidRDefault="00B1045B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44F3838" w14:textId="77777777" w:rsidR="007728D0" w:rsidRDefault="007728D0" w:rsidP="0023633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281B372" w14:textId="77777777" w:rsidR="0023633C" w:rsidRDefault="0023633C" w:rsidP="0023633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4CE1DF6" w14:textId="77777777" w:rsidR="0023633C" w:rsidRDefault="0023633C" w:rsidP="0023633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E2CB234" w14:textId="77777777" w:rsidR="007728D0" w:rsidRDefault="007728D0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3BD6A62" w14:textId="77777777" w:rsidR="007728D0" w:rsidRPr="00F416C6" w:rsidRDefault="007728D0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EE4B023" w14:textId="2DEE7B7A" w:rsidR="00594EE6" w:rsidRPr="00F416C6" w:rsidRDefault="00594EE6" w:rsidP="00B1045B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</w:t>
      </w:r>
      <w:r w:rsidR="00BA164D"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="002804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</w:t>
      </w:r>
      <w:r w:rsidRPr="00F41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Egyéb kikötések</w:t>
      </w:r>
    </w:p>
    <w:p w14:paraId="4645F080" w14:textId="77777777" w:rsidR="00594EE6" w:rsidRPr="00F416C6" w:rsidRDefault="00594EE6" w:rsidP="00B1045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284AC6" w14:textId="60B3917E" w:rsidR="00594EE6" w:rsidRPr="007F2821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Önkormányzatot a támogatás időtartama alatt ellenőrzési jog illeti meg, egyeztetett időpontokban a munkálatok megtekintésére, a költségvetés összegének felhasználásával kapcsolatos nyilvántartás és bizonylatok áttekintésére. </w:t>
      </w:r>
    </w:p>
    <w:p w14:paraId="18C95377" w14:textId="77777777" w:rsidR="00594EE6" w:rsidRPr="00F416C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költségvetési támogatások felhasználását, ha ennek a szerződéskötéskor hatályos közbeszerzésekről szóló törvény szerinti feltételei fennállnak, közbeszerzés alkalmazásához kell kötni és köteles a szerződéskötéskor hatályos közbeszerzésekről szóló törvény rendelkezéseit alkalmazni.</w:t>
      </w:r>
    </w:p>
    <w:p w14:paraId="7E93C548" w14:textId="650A6C7E" w:rsidR="00594EE6" w:rsidRPr="00F416C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Amennyiben 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>a Piacüzemeltetési Kft.</w:t>
      </w:r>
      <w:r w:rsidR="00336DF7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jelen szerződésben foglalt adataiban (pl.: bankszá</w:t>
      </w:r>
      <w:r w:rsidR="00D47B6B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m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laszám) változás áll be, úgy a 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ezt a változás bekövetkezte után haladéktalanul, de legkésőbb a változást követő 10 munkanapon belül köteles bejelenteni és a bejelentést iratokkal igazolni. </w:t>
      </w:r>
    </w:p>
    <w:p w14:paraId="06045F2F" w14:textId="23B1D676" w:rsidR="00594EE6" w:rsidRDefault="00594EE6" w:rsidP="007F2821">
      <w:pPr>
        <w:pStyle w:val="Listaszerbekezds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szerződésben foglalt adatok változásában történt változás be nem jelentéséből adódó károkért és hátrányokért a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felel.</w:t>
      </w:r>
    </w:p>
    <w:p w14:paraId="6E31488A" w14:textId="0521400C" w:rsidR="006851FD" w:rsidRPr="00C75051" w:rsidRDefault="006851FD" w:rsidP="007F2821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EC7ECC">
        <w:rPr>
          <w:rFonts w:ascii="Times New Roman" w:eastAsia="Times New Roman" w:hAnsi="Times New Roman" w:cs="Times New Roman"/>
          <w:sz w:val="24"/>
          <w:szCs w:val="24"/>
          <w:lang w:eastAsia="zh-CN"/>
        </w:rPr>
        <w:t>Piacüzemeltetési Kft</w:t>
      </w:r>
      <w:r w:rsidR="007F28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C7505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szerződés aláírásával írásban kijelenti, illetve nyilatkozik arról, hogy</w:t>
      </w:r>
    </w:p>
    <w:p w14:paraId="73B8D1C3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14541AF5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köztartozás mentességének igazolására a támogatási szerződés megkötését megelőzően </w:t>
      </w:r>
      <w:proofErr w:type="gram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részére bemutatja a 30 napnál nem régebbi nemleges adóigazolását vagy tájékoztatja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t, hogy szerepel a köztartozásmentes adózók adatbázisában</w:t>
      </w:r>
    </w:p>
    <w:p w14:paraId="799AD8E1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vele szemben az Áht. 48/B.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szerinti kizáró ok egyike sem és megfelel az Áht. 50. § (1) bekezdésében meghatározott követelményeknek, azaz </w:t>
      </w:r>
    </w:p>
    <w:p w14:paraId="447F3290" w14:textId="67A2BAD0" w:rsidR="006851FD" w:rsidRPr="00036B8B" w:rsidRDefault="006851FD" w:rsidP="003234D7">
      <w:pPr>
        <w:pStyle w:val="Listaszerbekezds"/>
        <w:spacing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megfelel a rendezett munkaügyi kapcsolatok követelményeinek;</w:t>
      </w:r>
    </w:p>
    <w:p w14:paraId="5EC39DD8" w14:textId="68E5AF14" w:rsidR="006851FD" w:rsidRPr="00036B8B" w:rsidRDefault="006851FD" w:rsidP="003234D7">
      <w:pPr>
        <w:pStyle w:val="Listaszerbekezds"/>
        <w:spacing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amennyiben irányadó rá, a köztulajdonban álló gazdasági társaságok takarékosabb működéséről szóló törvényben foglalt közzétételi kötelezettségének eleget tett, és </w:t>
      </w:r>
    </w:p>
    <w:p w14:paraId="35AA7BC6" w14:textId="3E0995F9" w:rsidR="006851FD" w:rsidRDefault="006851FD" w:rsidP="003234D7">
      <w:pPr>
        <w:pStyle w:val="Listaszerbekezds"/>
        <w:spacing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átlátható szervezetnek minősül. </w:t>
      </w:r>
    </w:p>
    <w:p w14:paraId="685B2794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0C0A5201" w14:textId="4F0BE281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 szerződéssel kapcsolatos nyilatkozatokban – különösen a 368/2011. (XII. 31.) Korm. rendelet 97. §</w:t>
      </w:r>
      <w:proofErr w:type="spellStart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eseteket -, a szerződéses adatokban foglaltak változása esetén, a változást követő 8 napon belül írásban tájékoztatja a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="00EC7EC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</w:p>
    <w:p w14:paraId="02F89FCC" w14:textId="77777777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171707C4" w14:textId="4AA32D32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 xml:space="preserve">a Támogatást nem használja fel a </w:t>
      </w:r>
      <w:r w:rsidR="00EC7E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</w:t>
      </w:r>
      <w:proofErr w:type="spellStart"/>
      <w:r w:rsidR="00EC7ECC">
        <w:rPr>
          <w:rFonts w:ascii="Times New Roman" w:eastAsia="Times New Roman" w:hAnsi="Times New Roman" w:cs="Times New Roman"/>
          <w:sz w:val="24"/>
          <w:szCs w:val="24"/>
          <w:lang w:eastAsia="zh-CN"/>
        </w:rPr>
        <w:t>Kft</w:t>
      </w:r>
      <w:r w:rsidR="007F282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hAnsi="Times New Roman"/>
          <w:sz w:val="24"/>
          <w:szCs w:val="24"/>
        </w:rPr>
        <w:t>-</w:t>
      </w:r>
      <w:r w:rsidRPr="00036B8B">
        <w:rPr>
          <w:rFonts w:ascii="Times New Roman" w:hAnsi="Times New Roman"/>
          <w:sz w:val="24"/>
          <w:szCs w:val="24"/>
        </w:rPr>
        <w:t>t</w:t>
      </w:r>
      <w:proofErr w:type="spellEnd"/>
      <w:r w:rsidRPr="00036B8B">
        <w:rPr>
          <w:rFonts w:ascii="Times New Roman" w:hAnsi="Times New Roman"/>
          <w:sz w:val="24"/>
          <w:szCs w:val="24"/>
        </w:rPr>
        <w:t xml:space="preserve"> terhelő határidőn túli lejárt adó, illeték vagy egyéb közteher törlesztésére,</w:t>
      </w:r>
    </w:p>
    <w:p w14:paraId="69919596" w14:textId="43229C99" w:rsidR="006851FD" w:rsidRPr="00036B8B" w:rsidRDefault="006851FD" w:rsidP="007F2821">
      <w:pPr>
        <w:pStyle w:val="Listaszerbekezds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 megvalósulását meghiúsíthatja.</w:t>
      </w:r>
    </w:p>
    <w:p w14:paraId="34640C46" w14:textId="77777777" w:rsidR="00B1045B" w:rsidRPr="00F416C6" w:rsidRDefault="00B1045B" w:rsidP="006851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D37B2AA" w14:textId="38874756" w:rsidR="00594EE6" w:rsidRPr="00F416C6" w:rsidRDefault="00594EE6" w:rsidP="00594EE6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6C6">
        <w:rPr>
          <w:rFonts w:ascii="Times New Roman" w:hAnsi="Times New Roman" w:cs="Times New Roman"/>
          <w:sz w:val="24"/>
          <w:szCs w:val="24"/>
        </w:rPr>
        <w:lastRenderedPageBreak/>
        <w:t xml:space="preserve">A jelen támogatási szerződésben nem szabályozott kérdésekben a </w:t>
      </w:r>
      <w:r w:rsidR="00BA164D" w:rsidRPr="00F416C6">
        <w:rPr>
          <w:rFonts w:ascii="Times New Roman" w:hAnsi="Times New Roman" w:cs="Times New Roman"/>
          <w:sz w:val="24"/>
          <w:szCs w:val="24"/>
        </w:rPr>
        <w:t>Polgári Törvénykönyvről szóló 2013. évi V. tör</w:t>
      </w:r>
      <w:r w:rsidR="00336DF7">
        <w:rPr>
          <w:rFonts w:ascii="Times New Roman" w:hAnsi="Times New Roman" w:cs="Times New Roman"/>
          <w:sz w:val="24"/>
          <w:szCs w:val="24"/>
        </w:rPr>
        <w:t>v</w:t>
      </w:r>
      <w:r w:rsidR="00BA164D" w:rsidRPr="00F416C6">
        <w:rPr>
          <w:rFonts w:ascii="Times New Roman" w:hAnsi="Times New Roman" w:cs="Times New Roman"/>
          <w:sz w:val="24"/>
          <w:szCs w:val="24"/>
        </w:rPr>
        <w:t>ény</w:t>
      </w:r>
      <w:r w:rsidR="00514C42">
        <w:rPr>
          <w:rFonts w:ascii="Times New Roman" w:hAnsi="Times New Roman" w:cs="Times New Roman"/>
          <w:sz w:val="24"/>
          <w:szCs w:val="24"/>
        </w:rPr>
        <w:t>,</w:t>
      </w:r>
      <w:r w:rsidRPr="00F416C6">
        <w:rPr>
          <w:rFonts w:ascii="Times New Roman" w:hAnsi="Times New Roman" w:cs="Times New Roman"/>
          <w:sz w:val="24"/>
          <w:szCs w:val="24"/>
        </w:rPr>
        <w:t xml:space="preserve"> valamint a tárgyhoz kapcsolódó egyéb jogszabályok vonatkozó rendelkezései az irányadók.</w:t>
      </w:r>
    </w:p>
    <w:p w14:paraId="5CCE30C5" w14:textId="167EFB72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336D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35D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Piacüzemeltetési Kft. </w:t>
      </w: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egyben nyilatkozik, hogy a hivatkozott jogszabályokat ismeri, a benne foglaltakat magára nézve kötelezően elismeri.</w:t>
      </w:r>
    </w:p>
    <w:p w14:paraId="6D31F012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7ED1B6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E41ABA4" w14:textId="6C5BDB52" w:rsidR="00594EE6" w:rsidRPr="00F416C6" w:rsidRDefault="000809E8" w:rsidP="0059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 2023</w:t>
      </w:r>
      <w:r w:rsidR="00594EE6"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594EE6" w:rsidRPr="00F416C6" w14:paraId="5CFBE988" w14:textId="77777777" w:rsidTr="009425F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628F43" w14:textId="77777777" w:rsidR="00594EE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2F27C7A" w14:textId="77777777" w:rsidR="007728D0" w:rsidRPr="00F416C6" w:rsidRDefault="007728D0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81EF1A0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62883BB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Budapest Főváros VII. kerület Erzsébetváros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Önkormányzat képviseletében</w:t>
            </w:r>
          </w:p>
          <w:p w14:paraId="6B527978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Niedermüller Péter</w:t>
            </w:r>
          </w:p>
          <w:p w14:paraId="560AD6F2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78E4E08C" w14:textId="77777777" w:rsidR="00594EE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B9E0B65" w14:textId="77777777" w:rsidR="007728D0" w:rsidRPr="00F416C6" w:rsidRDefault="007728D0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874481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BC9ABCF" w14:textId="34370E84" w:rsidR="00F416C6" w:rsidRDefault="00594EE6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...................................................................... </w:t>
            </w:r>
            <w:r w:rsidRP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735D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Erzsébetvárosi Piacüzemeltetési Kft. </w:t>
            </w:r>
            <w:r w:rsidR="00F416C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képviseletében</w:t>
            </w:r>
          </w:p>
          <w:p w14:paraId="2486C51B" w14:textId="7C8DD66C" w:rsidR="00F416C6" w:rsidRDefault="000809E8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Dobai András</w:t>
            </w:r>
          </w:p>
          <w:p w14:paraId="614454DA" w14:textId="0176E40A" w:rsidR="00F416C6" w:rsidRPr="00F416C6" w:rsidRDefault="00735DBF" w:rsidP="00F416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ügyvezető</w:t>
            </w:r>
          </w:p>
          <w:p w14:paraId="035C0D91" w14:textId="6A34EF35" w:rsidR="002241C7" w:rsidRPr="00F416C6" w:rsidRDefault="002241C7" w:rsidP="002241C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D811B29" w14:textId="77777777" w:rsidR="00594EE6" w:rsidRPr="00F416C6" w:rsidRDefault="00594EE6" w:rsidP="009425F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39C216A9" w14:textId="77777777" w:rsidR="00B1045B" w:rsidRPr="00F416C6" w:rsidRDefault="00B1045B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EC2F47" w14:textId="77777777" w:rsidR="00594EE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Jogilag ellenőrizte:</w:t>
      </w:r>
    </w:p>
    <w:p w14:paraId="6927E893" w14:textId="77777777" w:rsidR="007728D0" w:rsidRPr="00F416C6" w:rsidRDefault="007728D0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DEA77D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68CC2114" w14:textId="763D9128" w:rsidR="00594EE6" w:rsidRPr="00F416C6" w:rsidRDefault="000809E8" w:rsidP="00594EE6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Tóth László</w:t>
      </w:r>
    </w:p>
    <w:p w14:paraId="7A1DDEB8" w14:textId="77777777" w:rsidR="00594EE6" w:rsidRPr="00F416C6" w:rsidRDefault="00594EE6" w:rsidP="00594EE6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jegyző</w:t>
      </w:r>
      <w:proofErr w:type="gramEnd"/>
    </w:p>
    <w:p w14:paraId="66F62C9B" w14:textId="77777777" w:rsidR="00594EE6" w:rsidRPr="00F416C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1A2894" w14:textId="77777777" w:rsidR="00B1045B" w:rsidRPr="00F416C6" w:rsidRDefault="00B1045B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F936951" w14:textId="77777777" w:rsidR="00594EE6" w:rsidRDefault="00594EE6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ellenjegyző:</w:t>
      </w:r>
    </w:p>
    <w:p w14:paraId="3B1239CD" w14:textId="77777777" w:rsidR="007728D0" w:rsidRPr="00F416C6" w:rsidRDefault="007728D0" w:rsidP="00594EE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3C2112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14:paraId="3ECD5E72" w14:textId="77777777" w:rsidR="00594EE6" w:rsidRPr="00F416C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Nemes Erzsébet</w:t>
      </w:r>
    </w:p>
    <w:p w14:paraId="67AD0A03" w14:textId="7AAEAA6C" w:rsidR="00594EE6" w:rsidRDefault="00594EE6" w:rsidP="00594EE6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>gazdasági</w:t>
      </w:r>
      <w:proofErr w:type="gramEnd"/>
      <w:r w:rsidRPr="00F416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vezető</w:t>
      </w:r>
    </w:p>
    <w:p w14:paraId="5A4E81EE" w14:textId="2CF4E3FD" w:rsidR="0085773B" w:rsidRDefault="0085773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412510BF" w14:textId="720AD110" w:rsidR="00D229E7" w:rsidRPr="00CA3A74" w:rsidRDefault="00D229E7" w:rsidP="00CA3A74">
      <w:pPr>
        <w:pStyle w:val="Listaszerbekezds"/>
        <w:numPr>
          <w:ilvl w:val="3"/>
          <w:numId w:val="6"/>
        </w:num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3A7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számú melléklet</w:t>
      </w:r>
    </w:p>
    <w:p w14:paraId="49DB3428" w14:textId="625DD08F" w:rsidR="00AB6613" w:rsidRPr="0085773B" w:rsidRDefault="00AB6613" w:rsidP="0085773B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zh-CN"/>
        </w:rPr>
      </w:pPr>
    </w:p>
    <w:p w14:paraId="5BFE2619" w14:textId="2323751E" w:rsidR="0085773B" w:rsidRPr="00CA3A74" w:rsidRDefault="0085773B" w:rsidP="0085773B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A3A7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 támogatás megoszlása</w:t>
      </w:r>
    </w:p>
    <w:p w14:paraId="218BAD6E" w14:textId="77777777" w:rsidR="0085773B" w:rsidRDefault="0085773B" w:rsidP="0085773B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Rcsostblzat"/>
        <w:tblW w:w="9776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123"/>
        <w:gridCol w:w="1145"/>
        <w:gridCol w:w="1559"/>
        <w:gridCol w:w="1701"/>
        <w:gridCol w:w="1276"/>
      </w:tblGrid>
      <w:tr w:rsidR="00E44F78" w14:paraId="2765E625" w14:textId="77777777" w:rsidTr="00EE53E9">
        <w:tc>
          <w:tcPr>
            <w:tcW w:w="1838" w:type="dxa"/>
          </w:tcPr>
          <w:p w14:paraId="0E204B14" w14:textId="77777777" w:rsidR="00E44F78" w:rsidRDefault="00E44F78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402" w:type="dxa"/>
            <w:gridSpan w:val="3"/>
          </w:tcPr>
          <w:p w14:paraId="74803F4D" w14:textId="4BD1598A" w:rsidR="00E44F78" w:rsidRPr="00B216EE" w:rsidRDefault="00E44F78" w:rsidP="008D1C32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Piacüzemeltetési Kft-nél felmerülő kiadások</w:t>
            </w:r>
          </w:p>
        </w:tc>
        <w:tc>
          <w:tcPr>
            <w:tcW w:w="4536" w:type="dxa"/>
            <w:gridSpan w:val="3"/>
          </w:tcPr>
          <w:p w14:paraId="48C7787B" w14:textId="4C7DCF5D" w:rsidR="00E44F78" w:rsidRPr="00B216EE" w:rsidRDefault="00E44F78" w:rsidP="008D1C32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Önkormányzat által utalandó támogatás</w:t>
            </w:r>
          </w:p>
        </w:tc>
      </w:tr>
      <w:tr w:rsidR="0085773B" w14:paraId="2773118B" w14:textId="77777777" w:rsidTr="00D6783A">
        <w:tc>
          <w:tcPr>
            <w:tcW w:w="1838" w:type="dxa"/>
          </w:tcPr>
          <w:p w14:paraId="6F8FAA93" w14:textId="77777777" w:rsidR="0085773B" w:rsidRDefault="0085773B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758FB1C6" w14:textId="3964D1A9" w:rsidR="0085773B" w:rsidRDefault="0085773B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Nettó</w:t>
            </w:r>
            <w:r w:rsidR="00E44F78">
              <w:rPr>
                <w:rFonts w:ascii="Times New Roman" w:eastAsia="Times New Roman" w:hAnsi="Times New Roman" w:cs="Times New Roman"/>
                <w:lang w:eastAsia="zh-CN"/>
              </w:rPr>
              <w:t xml:space="preserve"> összege</w:t>
            </w:r>
          </w:p>
        </w:tc>
        <w:tc>
          <w:tcPr>
            <w:tcW w:w="1123" w:type="dxa"/>
          </w:tcPr>
          <w:p w14:paraId="6BCC01A8" w14:textId="77777777" w:rsidR="0085773B" w:rsidRDefault="0085773B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ÁFA</w:t>
            </w:r>
            <w:r w:rsidR="00E44F78">
              <w:rPr>
                <w:rFonts w:ascii="Times New Roman" w:eastAsia="Times New Roman" w:hAnsi="Times New Roman" w:cs="Times New Roman"/>
                <w:lang w:eastAsia="zh-CN"/>
              </w:rPr>
              <w:t>-ja</w:t>
            </w:r>
            <w:proofErr w:type="spellEnd"/>
          </w:p>
          <w:p w14:paraId="24A3FA2F" w14:textId="7A0AA2EE" w:rsidR="00E44F78" w:rsidRDefault="00E44F78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5" w:type="dxa"/>
          </w:tcPr>
          <w:p w14:paraId="41C19D4A" w14:textId="1CFFC5FF" w:rsidR="0085773B" w:rsidRDefault="0085773B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Bruttó</w:t>
            </w:r>
            <w:r w:rsidR="00E44F78">
              <w:rPr>
                <w:rFonts w:ascii="Times New Roman" w:eastAsia="Times New Roman" w:hAnsi="Times New Roman" w:cs="Times New Roman"/>
                <w:lang w:eastAsia="zh-CN"/>
              </w:rPr>
              <w:t xml:space="preserve"> összege</w:t>
            </w:r>
          </w:p>
        </w:tc>
        <w:tc>
          <w:tcPr>
            <w:tcW w:w="1559" w:type="dxa"/>
          </w:tcPr>
          <w:p w14:paraId="3BBBECE9" w14:textId="784AF26D" w:rsidR="0085773B" w:rsidRDefault="00E44F78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A</w:t>
            </w:r>
            <w:r w:rsidR="0085773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>szerződés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-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>kötés aláírását követő 15 napon belül</w:t>
            </w:r>
          </w:p>
        </w:tc>
        <w:tc>
          <w:tcPr>
            <w:tcW w:w="1701" w:type="dxa"/>
          </w:tcPr>
          <w:p w14:paraId="337C75FF" w14:textId="50C4C81A" w:rsidR="0085773B" w:rsidRDefault="00E44F78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A</w:t>
            </w:r>
            <w:r w:rsidR="0085773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8D1C32">
              <w:rPr>
                <w:rFonts w:ascii="Times New Roman" w:eastAsia="Times New Roman" w:hAnsi="Times New Roman" w:cs="Times New Roman"/>
                <w:lang w:eastAsia="zh-CN"/>
              </w:rPr>
              <w:t xml:space="preserve">kivitelezési 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>végszámla esedékességét megelőző 10 nappal</w:t>
            </w:r>
          </w:p>
        </w:tc>
        <w:tc>
          <w:tcPr>
            <w:tcW w:w="1276" w:type="dxa"/>
          </w:tcPr>
          <w:p w14:paraId="48C778D3" w14:textId="2EFF0E66" w:rsidR="0085773B" w:rsidRDefault="0085773B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Összesen</w:t>
            </w:r>
          </w:p>
        </w:tc>
      </w:tr>
      <w:tr w:rsidR="0085773B" w14:paraId="263504D7" w14:textId="77777777" w:rsidTr="00D6783A">
        <w:tc>
          <w:tcPr>
            <w:tcW w:w="1838" w:type="dxa"/>
          </w:tcPr>
          <w:p w14:paraId="0474C1A4" w14:textId="0831AB7C" w:rsidR="0085773B" w:rsidRDefault="0085773B" w:rsidP="008D1C32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Felhalmozási célú vissza nem térítendő </w:t>
            </w:r>
            <w:r w:rsidR="00E44F7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támogatás</w:t>
            </w:r>
          </w:p>
        </w:tc>
        <w:tc>
          <w:tcPr>
            <w:tcW w:w="1134" w:type="dxa"/>
          </w:tcPr>
          <w:p w14:paraId="0E355047" w14:textId="77777777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23" w:type="dxa"/>
          </w:tcPr>
          <w:p w14:paraId="2E5560E7" w14:textId="77777777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5" w:type="dxa"/>
          </w:tcPr>
          <w:p w14:paraId="1C733EBC" w14:textId="77777777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 w14:paraId="0C3A6A59" w14:textId="77777777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380E86B7" w14:textId="77777777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2052DEAB" w14:textId="77777777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773B" w14:paraId="3B947B52" w14:textId="77777777" w:rsidTr="00D6783A">
        <w:tc>
          <w:tcPr>
            <w:tcW w:w="1838" w:type="dxa"/>
          </w:tcPr>
          <w:p w14:paraId="5B0760DB" w14:textId="014E5781" w:rsidR="0085773B" w:rsidRDefault="00E44F78" w:rsidP="00E44F78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Kö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 xml:space="preserve">zbeszerzés szerinti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kivitelezői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 xml:space="preserve"> díj</w:t>
            </w:r>
          </w:p>
        </w:tc>
        <w:tc>
          <w:tcPr>
            <w:tcW w:w="1134" w:type="dxa"/>
          </w:tcPr>
          <w:p w14:paraId="451B869A" w14:textId="16C17418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47 708 313</w:t>
            </w:r>
          </w:p>
        </w:tc>
        <w:tc>
          <w:tcPr>
            <w:tcW w:w="1123" w:type="dxa"/>
          </w:tcPr>
          <w:p w14:paraId="4C07A201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5BDED4F5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0E9C979E" w14:textId="1973ACF5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11 927 077</w:t>
            </w:r>
          </w:p>
        </w:tc>
        <w:tc>
          <w:tcPr>
            <w:tcW w:w="1701" w:type="dxa"/>
          </w:tcPr>
          <w:p w14:paraId="28714F5B" w14:textId="095D3A2F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35 781 236</w:t>
            </w:r>
          </w:p>
        </w:tc>
        <w:tc>
          <w:tcPr>
            <w:tcW w:w="1276" w:type="dxa"/>
          </w:tcPr>
          <w:p w14:paraId="1DFE306D" w14:textId="54D9B3A2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47 708 313</w:t>
            </w:r>
          </w:p>
        </w:tc>
      </w:tr>
      <w:tr w:rsidR="0085773B" w14:paraId="6C10DF4E" w14:textId="77777777" w:rsidTr="00D6783A">
        <w:tc>
          <w:tcPr>
            <w:tcW w:w="1838" w:type="dxa"/>
          </w:tcPr>
          <w:p w14:paraId="4A4BDBB2" w14:textId="61446E47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Pótmunka díj</w:t>
            </w:r>
          </w:p>
        </w:tc>
        <w:tc>
          <w:tcPr>
            <w:tcW w:w="1134" w:type="dxa"/>
          </w:tcPr>
          <w:p w14:paraId="5B380C83" w14:textId="69C66A7F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3 090 000</w:t>
            </w:r>
          </w:p>
        </w:tc>
        <w:tc>
          <w:tcPr>
            <w:tcW w:w="1123" w:type="dxa"/>
          </w:tcPr>
          <w:p w14:paraId="1044D70F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3BFB0948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289FD6CA" w14:textId="55A780E6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3 090 000</w:t>
            </w:r>
          </w:p>
        </w:tc>
        <w:tc>
          <w:tcPr>
            <w:tcW w:w="1701" w:type="dxa"/>
          </w:tcPr>
          <w:p w14:paraId="16FFCFBD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6ED13CA8" w14:textId="6B55E15C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3 090 000</w:t>
            </w:r>
          </w:p>
        </w:tc>
      </w:tr>
      <w:tr w:rsidR="0085773B" w14:paraId="7CC04A63" w14:textId="77777777" w:rsidTr="00D6783A">
        <w:tc>
          <w:tcPr>
            <w:tcW w:w="1838" w:type="dxa"/>
          </w:tcPr>
          <w:p w14:paraId="5E53B14A" w14:textId="7A2F3AA5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Műszaki ellenőr</w:t>
            </w:r>
          </w:p>
        </w:tc>
        <w:tc>
          <w:tcPr>
            <w:tcW w:w="1134" w:type="dxa"/>
          </w:tcPr>
          <w:p w14:paraId="4BC54AC2" w14:textId="2338656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800 550</w:t>
            </w:r>
          </w:p>
        </w:tc>
        <w:tc>
          <w:tcPr>
            <w:tcW w:w="1123" w:type="dxa"/>
          </w:tcPr>
          <w:p w14:paraId="6AD1DD60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1026911B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32997B92" w14:textId="47686890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800 550</w:t>
            </w:r>
          </w:p>
        </w:tc>
        <w:tc>
          <w:tcPr>
            <w:tcW w:w="1701" w:type="dxa"/>
          </w:tcPr>
          <w:p w14:paraId="452663CF" w14:textId="4F26394C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76" w:type="dxa"/>
          </w:tcPr>
          <w:p w14:paraId="6CCFD8E2" w14:textId="72E376FC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800 550</w:t>
            </w:r>
          </w:p>
        </w:tc>
      </w:tr>
      <w:tr w:rsidR="0085773B" w14:paraId="2EFF8E94" w14:textId="77777777" w:rsidTr="00D6783A">
        <w:tc>
          <w:tcPr>
            <w:tcW w:w="1838" w:type="dxa"/>
          </w:tcPr>
          <w:p w14:paraId="77F2B491" w14:textId="326772BE" w:rsid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Összesen</w:t>
            </w:r>
          </w:p>
        </w:tc>
        <w:tc>
          <w:tcPr>
            <w:tcW w:w="1134" w:type="dxa"/>
          </w:tcPr>
          <w:p w14:paraId="35062194" w14:textId="196676FD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51 598 863</w:t>
            </w:r>
          </w:p>
        </w:tc>
        <w:tc>
          <w:tcPr>
            <w:tcW w:w="1123" w:type="dxa"/>
          </w:tcPr>
          <w:p w14:paraId="4742EAD4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6D37AC77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0BE04F30" w14:textId="22E4198A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15 817 627</w:t>
            </w:r>
          </w:p>
        </w:tc>
        <w:tc>
          <w:tcPr>
            <w:tcW w:w="1701" w:type="dxa"/>
          </w:tcPr>
          <w:p w14:paraId="374AA4F4" w14:textId="61EB7A28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35 781 236</w:t>
            </w:r>
          </w:p>
        </w:tc>
        <w:tc>
          <w:tcPr>
            <w:tcW w:w="1276" w:type="dxa"/>
          </w:tcPr>
          <w:p w14:paraId="45A6E72D" w14:textId="7DD8B19A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51 598 863</w:t>
            </w:r>
          </w:p>
        </w:tc>
      </w:tr>
      <w:tr w:rsidR="0085773B" w14:paraId="046550D3" w14:textId="77777777" w:rsidTr="00D6783A">
        <w:tc>
          <w:tcPr>
            <w:tcW w:w="1838" w:type="dxa"/>
          </w:tcPr>
          <w:p w14:paraId="11E6D0F1" w14:textId="77777777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14:paraId="5EEA7003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62D80159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13B8A081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2CF2414B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64BF9836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253F31C6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5773B" w14:paraId="685BDA9C" w14:textId="77777777" w:rsidTr="00D6783A">
        <w:tc>
          <w:tcPr>
            <w:tcW w:w="1838" w:type="dxa"/>
          </w:tcPr>
          <w:p w14:paraId="3DDA649A" w14:textId="518787E4" w:rsidR="0085773B" w:rsidRPr="00B216EE" w:rsidRDefault="0085773B" w:rsidP="008D1C32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Felhalmozási célú </w:t>
            </w:r>
            <w:proofErr w:type="spellStart"/>
            <w:r w:rsidRPr="00B216E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visszatérí</w:t>
            </w:r>
            <w:r w:rsidR="00E44F7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-</w:t>
            </w:r>
            <w:r w:rsidRPr="00B216E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tendő</w:t>
            </w:r>
            <w:proofErr w:type="spellEnd"/>
            <w:r w:rsidRPr="00B216E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r w:rsidR="00E44F7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támogatás</w:t>
            </w:r>
          </w:p>
        </w:tc>
        <w:tc>
          <w:tcPr>
            <w:tcW w:w="1134" w:type="dxa"/>
          </w:tcPr>
          <w:p w14:paraId="7E523964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33709C2D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02244517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447B358F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45C27D40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514BE9F9" w14:textId="2580E8D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5773B" w14:paraId="31806F1A" w14:textId="77777777" w:rsidTr="00D6783A">
        <w:tc>
          <w:tcPr>
            <w:tcW w:w="1838" w:type="dxa"/>
          </w:tcPr>
          <w:p w14:paraId="26DE74C1" w14:textId="5C460C2E" w:rsidR="0085773B" w:rsidRPr="00B216EE" w:rsidRDefault="00E44F78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Kö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 xml:space="preserve">zbeszerzés szerinti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kivitelezői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 xml:space="preserve"> díj</w:t>
            </w:r>
          </w:p>
        </w:tc>
        <w:tc>
          <w:tcPr>
            <w:tcW w:w="1134" w:type="dxa"/>
          </w:tcPr>
          <w:p w14:paraId="3F31E109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7792F6B3" w14:textId="26A7797F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12 881 245</w:t>
            </w:r>
          </w:p>
        </w:tc>
        <w:tc>
          <w:tcPr>
            <w:tcW w:w="1145" w:type="dxa"/>
          </w:tcPr>
          <w:p w14:paraId="5C0F2876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4C902563" w14:textId="01ECB75C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3 220 312</w:t>
            </w:r>
          </w:p>
        </w:tc>
        <w:tc>
          <w:tcPr>
            <w:tcW w:w="1701" w:type="dxa"/>
          </w:tcPr>
          <w:p w14:paraId="50F71DBB" w14:textId="7142FD11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9 660 933</w:t>
            </w:r>
          </w:p>
        </w:tc>
        <w:tc>
          <w:tcPr>
            <w:tcW w:w="1276" w:type="dxa"/>
          </w:tcPr>
          <w:p w14:paraId="333C75D0" w14:textId="31F35B4E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12 881 245</w:t>
            </w:r>
          </w:p>
        </w:tc>
      </w:tr>
      <w:tr w:rsidR="0085773B" w14:paraId="1B3A0814" w14:textId="77777777" w:rsidTr="00D6783A">
        <w:tc>
          <w:tcPr>
            <w:tcW w:w="1838" w:type="dxa"/>
          </w:tcPr>
          <w:p w14:paraId="2732F750" w14:textId="60029FEB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Pótmunka díj</w:t>
            </w:r>
          </w:p>
        </w:tc>
        <w:tc>
          <w:tcPr>
            <w:tcW w:w="1134" w:type="dxa"/>
          </w:tcPr>
          <w:p w14:paraId="69467ABF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4FDFE48D" w14:textId="5FBDD961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834 300</w:t>
            </w:r>
          </w:p>
        </w:tc>
        <w:tc>
          <w:tcPr>
            <w:tcW w:w="1145" w:type="dxa"/>
          </w:tcPr>
          <w:p w14:paraId="5B4FD607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20D2BE76" w14:textId="1149445E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834 300</w:t>
            </w:r>
          </w:p>
        </w:tc>
        <w:tc>
          <w:tcPr>
            <w:tcW w:w="1701" w:type="dxa"/>
          </w:tcPr>
          <w:p w14:paraId="4FE16844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1569E9C6" w14:textId="42D093BA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834 300</w:t>
            </w:r>
          </w:p>
        </w:tc>
      </w:tr>
      <w:tr w:rsidR="0085773B" w14:paraId="51D2FD2A" w14:textId="77777777" w:rsidTr="00D6783A">
        <w:tc>
          <w:tcPr>
            <w:tcW w:w="1838" w:type="dxa"/>
          </w:tcPr>
          <w:p w14:paraId="1C54B51E" w14:textId="56C02EA5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Műszaki ellenőr</w:t>
            </w:r>
          </w:p>
        </w:tc>
        <w:tc>
          <w:tcPr>
            <w:tcW w:w="1134" w:type="dxa"/>
          </w:tcPr>
          <w:p w14:paraId="78B50F2B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5513EB91" w14:textId="25CA553F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216 148</w:t>
            </w:r>
          </w:p>
        </w:tc>
        <w:tc>
          <w:tcPr>
            <w:tcW w:w="1145" w:type="dxa"/>
          </w:tcPr>
          <w:p w14:paraId="7840F8C2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6F941792" w14:textId="5E351B8A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216 148</w:t>
            </w:r>
          </w:p>
        </w:tc>
        <w:tc>
          <w:tcPr>
            <w:tcW w:w="1701" w:type="dxa"/>
          </w:tcPr>
          <w:p w14:paraId="1F5927DD" w14:textId="366E6C2D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76" w:type="dxa"/>
          </w:tcPr>
          <w:p w14:paraId="3A5B0B73" w14:textId="4538DB88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216 148</w:t>
            </w:r>
          </w:p>
        </w:tc>
      </w:tr>
      <w:tr w:rsidR="0085773B" w14:paraId="5147871F" w14:textId="77777777" w:rsidTr="00D6783A">
        <w:tc>
          <w:tcPr>
            <w:tcW w:w="1838" w:type="dxa"/>
          </w:tcPr>
          <w:p w14:paraId="41648DE1" w14:textId="314ABA70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Összesen</w:t>
            </w:r>
          </w:p>
        </w:tc>
        <w:tc>
          <w:tcPr>
            <w:tcW w:w="1134" w:type="dxa"/>
          </w:tcPr>
          <w:p w14:paraId="49A3C5EE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2AED2975" w14:textId="1ADF1FD9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13 931 693</w:t>
            </w:r>
          </w:p>
        </w:tc>
        <w:tc>
          <w:tcPr>
            <w:tcW w:w="1145" w:type="dxa"/>
          </w:tcPr>
          <w:p w14:paraId="675C39DB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582463EB" w14:textId="7CD59468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4 270 760</w:t>
            </w:r>
          </w:p>
        </w:tc>
        <w:tc>
          <w:tcPr>
            <w:tcW w:w="1701" w:type="dxa"/>
          </w:tcPr>
          <w:p w14:paraId="071A14A7" w14:textId="28AB4C0C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9 660 933</w:t>
            </w:r>
          </w:p>
        </w:tc>
        <w:tc>
          <w:tcPr>
            <w:tcW w:w="1276" w:type="dxa"/>
          </w:tcPr>
          <w:p w14:paraId="0E96FBD3" w14:textId="4E914259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13 931 693</w:t>
            </w:r>
          </w:p>
        </w:tc>
      </w:tr>
      <w:tr w:rsidR="0085773B" w14:paraId="6177A201" w14:textId="77777777" w:rsidTr="00D6783A">
        <w:tc>
          <w:tcPr>
            <w:tcW w:w="1838" w:type="dxa"/>
          </w:tcPr>
          <w:p w14:paraId="40179650" w14:textId="77777777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14:paraId="63EE6409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4B809977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1F8C4F29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64C5A512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0D5A80D4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640CFDF6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5773B" w14:paraId="0F95C8E8" w14:textId="77777777" w:rsidTr="00D6783A">
        <w:tc>
          <w:tcPr>
            <w:tcW w:w="1838" w:type="dxa"/>
          </w:tcPr>
          <w:p w14:paraId="458EDFD2" w14:textId="40122E5D" w:rsidR="0085773B" w:rsidRPr="00B216EE" w:rsidRDefault="0085773B" w:rsidP="008D1C32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Működési célú vissza nem térítendő </w:t>
            </w:r>
            <w:r w:rsidR="00E44F7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támogatás</w:t>
            </w:r>
          </w:p>
        </w:tc>
        <w:tc>
          <w:tcPr>
            <w:tcW w:w="1134" w:type="dxa"/>
          </w:tcPr>
          <w:p w14:paraId="152D64DE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09834981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0CA79DD4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155E77D4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6427C120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6428E2E8" w14:textId="16E68B76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5773B" w14:paraId="7B6A2FC3" w14:textId="77777777" w:rsidTr="00D6783A">
        <w:tc>
          <w:tcPr>
            <w:tcW w:w="1838" w:type="dxa"/>
          </w:tcPr>
          <w:p w14:paraId="004931F8" w14:textId="3602114E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Karbantartás idei évre (4 hónap)</w:t>
            </w:r>
          </w:p>
        </w:tc>
        <w:tc>
          <w:tcPr>
            <w:tcW w:w="1134" w:type="dxa"/>
          </w:tcPr>
          <w:p w14:paraId="130EA7BA" w14:textId="085EBCCC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120 000</w:t>
            </w:r>
          </w:p>
        </w:tc>
        <w:tc>
          <w:tcPr>
            <w:tcW w:w="1123" w:type="dxa"/>
          </w:tcPr>
          <w:p w14:paraId="344539A1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5EC09A07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1DE1E7F8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7E8CDE5F" w14:textId="357DA152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120 000</w:t>
            </w:r>
          </w:p>
        </w:tc>
        <w:tc>
          <w:tcPr>
            <w:tcW w:w="1276" w:type="dxa"/>
          </w:tcPr>
          <w:p w14:paraId="7D3BD513" w14:textId="2FA29E02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120 000</w:t>
            </w:r>
          </w:p>
        </w:tc>
      </w:tr>
      <w:tr w:rsidR="0085773B" w14:paraId="49568441" w14:textId="77777777" w:rsidTr="00D6783A">
        <w:tc>
          <w:tcPr>
            <w:tcW w:w="1838" w:type="dxa"/>
          </w:tcPr>
          <w:p w14:paraId="33B74167" w14:textId="1A9EA904" w:rsidR="0085773B" w:rsidRPr="00B216EE" w:rsidRDefault="00E44F78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Ő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>rzés díja</w:t>
            </w:r>
          </w:p>
        </w:tc>
        <w:tc>
          <w:tcPr>
            <w:tcW w:w="1134" w:type="dxa"/>
          </w:tcPr>
          <w:p w14:paraId="1854E61C" w14:textId="369A0E1D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616 000</w:t>
            </w:r>
          </w:p>
        </w:tc>
        <w:tc>
          <w:tcPr>
            <w:tcW w:w="1123" w:type="dxa"/>
          </w:tcPr>
          <w:p w14:paraId="0C0C83E9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572D3CE9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7D86AA7B" w14:textId="4F1C2FA6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616 000</w:t>
            </w:r>
          </w:p>
        </w:tc>
        <w:tc>
          <w:tcPr>
            <w:tcW w:w="1701" w:type="dxa"/>
          </w:tcPr>
          <w:p w14:paraId="324729D8" w14:textId="075CC73A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76" w:type="dxa"/>
          </w:tcPr>
          <w:p w14:paraId="6F1D125E" w14:textId="0D53C055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616 000</w:t>
            </w:r>
          </w:p>
        </w:tc>
      </w:tr>
      <w:tr w:rsidR="0085773B" w14:paraId="7FF1B28C" w14:textId="77777777" w:rsidTr="00D6783A">
        <w:tc>
          <w:tcPr>
            <w:tcW w:w="1838" w:type="dxa"/>
          </w:tcPr>
          <w:p w14:paraId="48B53A18" w14:textId="6106428F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Összesen</w:t>
            </w:r>
          </w:p>
        </w:tc>
        <w:tc>
          <w:tcPr>
            <w:tcW w:w="1134" w:type="dxa"/>
          </w:tcPr>
          <w:p w14:paraId="6B82889A" w14:textId="4834654E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736 000</w:t>
            </w:r>
          </w:p>
        </w:tc>
        <w:tc>
          <w:tcPr>
            <w:tcW w:w="1123" w:type="dxa"/>
          </w:tcPr>
          <w:p w14:paraId="09BF6CA4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0FB78A40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0F3F7559" w14:textId="1D1F36C2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616 000</w:t>
            </w:r>
          </w:p>
        </w:tc>
        <w:tc>
          <w:tcPr>
            <w:tcW w:w="1701" w:type="dxa"/>
          </w:tcPr>
          <w:p w14:paraId="10857E5F" w14:textId="518466A6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120 000</w:t>
            </w:r>
          </w:p>
        </w:tc>
        <w:tc>
          <w:tcPr>
            <w:tcW w:w="1276" w:type="dxa"/>
          </w:tcPr>
          <w:p w14:paraId="6C4DCE56" w14:textId="5F62D4A8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736 000</w:t>
            </w:r>
          </w:p>
        </w:tc>
      </w:tr>
      <w:tr w:rsidR="0085773B" w14:paraId="5B991998" w14:textId="77777777" w:rsidTr="00D6783A">
        <w:tc>
          <w:tcPr>
            <w:tcW w:w="1838" w:type="dxa"/>
          </w:tcPr>
          <w:p w14:paraId="765BA80E" w14:textId="77777777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14:paraId="354B2363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1E996203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7D51C6C8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4543E19D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583320B8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3C7B2722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5773B" w14:paraId="40E1B226" w14:textId="77777777" w:rsidTr="00D6783A">
        <w:tc>
          <w:tcPr>
            <w:tcW w:w="1838" w:type="dxa"/>
          </w:tcPr>
          <w:p w14:paraId="1B77B8AF" w14:textId="4416F7B5" w:rsidR="0085773B" w:rsidRPr="00B216EE" w:rsidRDefault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Működési célú visszatérítendő </w:t>
            </w:r>
            <w:r w:rsidR="00E44F7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támogatás</w:t>
            </w:r>
          </w:p>
        </w:tc>
        <w:tc>
          <w:tcPr>
            <w:tcW w:w="1134" w:type="dxa"/>
          </w:tcPr>
          <w:p w14:paraId="5AF4CA98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7C0D0BD2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1B8B78FE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50AD6BEF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28128A7D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6A57AF01" w14:textId="00C81552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85773B" w14:paraId="45555C85" w14:textId="77777777" w:rsidTr="00D6783A">
        <w:tc>
          <w:tcPr>
            <w:tcW w:w="1838" w:type="dxa"/>
          </w:tcPr>
          <w:p w14:paraId="2D7C2E27" w14:textId="2969D74B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Karbantartás idei évre (4 hónap)</w:t>
            </w:r>
          </w:p>
        </w:tc>
        <w:tc>
          <w:tcPr>
            <w:tcW w:w="1134" w:type="dxa"/>
          </w:tcPr>
          <w:p w14:paraId="1003598D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6B8F1F5B" w14:textId="5C751BE8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32 400</w:t>
            </w:r>
          </w:p>
        </w:tc>
        <w:tc>
          <w:tcPr>
            <w:tcW w:w="1145" w:type="dxa"/>
          </w:tcPr>
          <w:p w14:paraId="6CB2DB8B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249D5C82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43F2A831" w14:textId="13BC6DF3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32 400</w:t>
            </w:r>
          </w:p>
        </w:tc>
        <w:tc>
          <w:tcPr>
            <w:tcW w:w="1276" w:type="dxa"/>
          </w:tcPr>
          <w:p w14:paraId="4F2B25C9" w14:textId="3ED2AE83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32 400</w:t>
            </w:r>
          </w:p>
        </w:tc>
      </w:tr>
      <w:tr w:rsidR="0085773B" w14:paraId="58FD7A82" w14:textId="77777777" w:rsidTr="00D6783A">
        <w:tc>
          <w:tcPr>
            <w:tcW w:w="1838" w:type="dxa"/>
          </w:tcPr>
          <w:p w14:paraId="3880C3EF" w14:textId="6FE7B34F" w:rsidR="0085773B" w:rsidRPr="00B216EE" w:rsidRDefault="00E44F78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Ő</w:t>
            </w:r>
            <w:r w:rsidR="0085773B" w:rsidRPr="00B216EE">
              <w:rPr>
                <w:rFonts w:ascii="Times New Roman" w:eastAsia="Times New Roman" w:hAnsi="Times New Roman" w:cs="Times New Roman"/>
                <w:lang w:eastAsia="zh-CN"/>
              </w:rPr>
              <w:t>rzés díja</w:t>
            </w:r>
          </w:p>
        </w:tc>
        <w:tc>
          <w:tcPr>
            <w:tcW w:w="1134" w:type="dxa"/>
          </w:tcPr>
          <w:p w14:paraId="3EE975A3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1D52CD3A" w14:textId="76F0076F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166 320</w:t>
            </w:r>
          </w:p>
        </w:tc>
        <w:tc>
          <w:tcPr>
            <w:tcW w:w="1145" w:type="dxa"/>
          </w:tcPr>
          <w:p w14:paraId="0C97E9D6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3AF28053" w14:textId="715A1F10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166 320</w:t>
            </w:r>
          </w:p>
        </w:tc>
        <w:tc>
          <w:tcPr>
            <w:tcW w:w="1701" w:type="dxa"/>
          </w:tcPr>
          <w:p w14:paraId="0431B1DE" w14:textId="29669ED4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76" w:type="dxa"/>
          </w:tcPr>
          <w:p w14:paraId="01815098" w14:textId="60E7E1C9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166 320</w:t>
            </w:r>
          </w:p>
        </w:tc>
      </w:tr>
      <w:tr w:rsidR="0085773B" w14:paraId="07B28B91" w14:textId="77777777" w:rsidTr="00D6783A">
        <w:tc>
          <w:tcPr>
            <w:tcW w:w="1838" w:type="dxa"/>
          </w:tcPr>
          <w:p w14:paraId="0F51BC46" w14:textId="3ACDD3C1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lang w:eastAsia="zh-CN"/>
              </w:rPr>
              <w:t>Összesen</w:t>
            </w:r>
          </w:p>
        </w:tc>
        <w:tc>
          <w:tcPr>
            <w:tcW w:w="1134" w:type="dxa"/>
          </w:tcPr>
          <w:p w14:paraId="4DB08FB6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0986217F" w14:textId="054176FF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198 720</w:t>
            </w:r>
          </w:p>
        </w:tc>
        <w:tc>
          <w:tcPr>
            <w:tcW w:w="1145" w:type="dxa"/>
          </w:tcPr>
          <w:p w14:paraId="79BFB995" w14:textId="77777777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4B3F8F07" w14:textId="3B7ECCFC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166 320</w:t>
            </w:r>
          </w:p>
        </w:tc>
        <w:tc>
          <w:tcPr>
            <w:tcW w:w="1701" w:type="dxa"/>
          </w:tcPr>
          <w:p w14:paraId="605EC9CC" w14:textId="0A8AA9CE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32 400</w:t>
            </w:r>
          </w:p>
        </w:tc>
        <w:tc>
          <w:tcPr>
            <w:tcW w:w="1276" w:type="dxa"/>
          </w:tcPr>
          <w:p w14:paraId="2F70712D" w14:textId="04A0F78A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198 720</w:t>
            </w:r>
          </w:p>
        </w:tc>
      </w:tr>
      <w:tr w:rsidR="0085773B" w14:paraId="45A21A0E" w14:textId="77777777" w:rsidTr="00D6783A">
        <w:tc>
          <w:tcPr>
            <w:tcW w:w="1838" w:type="dxa"/>
          </w:tcPr>
          <w:p w14:paraId="1D59C9F9" w14:textId="77777777" w:rsidR="0085773B" w:rsidRPr="00B216EE" w:rsidRDefault="0085773B" w:rsidP="00B3132A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</w:tcPr>
          <w:p w14:paraId="18A619B8" w14:textId="77777777" w:rsidR="0085773B" w:rsidRPr="0085773B" w:rsidRDefault="0085773B" w:rsidP="00B3132A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</w:tcPr>
          <w:p w14:paraId="37356D87" w14:textId="77777777" w:rsidR="0085773B" w:rsidRPr="0085773B" w:rsidRDefault="0085773B" w:rsidP="00B3132A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45" w:type="dxa"/>
          </w:tcPr>
          <w:p w14:paraId="17B7AB0A" w14:textId="77777777" w:rsidR="0085773B" w:rsidRPr="0085773B" w:rsidRDefault="0085773B" w:rsidP="00B3132A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</w:tcPr>
          <w:p w14:paraId="7C294DAF" w14:textId="77777777" w:rsidR="0085773B" w:rsidRPr="0085773B" w:rsidRDefault="0085773B" w:rsidP="00B3132A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</w:tcPr>
          <w:p w14:paraId="57963579" w14:textId="77777777" w:rsidR="0085773B" w:rsidRPr="0085773B" w:rsidRDefault="0085773B" w:rsidP="00B3132A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</w:tcPr>
          <w:p w14:paraId="388E4963" w14:textId="77777777" w:rsidR="0085773B" w:rsidRPr="0085773B" w:rsidRDefault="0085773B" w:rsidP="00B3132A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D6783A" w14:paraId="7B1B0D83" w14:textId="77777777" w:rsidTr="00D6783A">
        <w:tc>
          <w:tcPr>
            <w:tcW w:w="1838" w:type="dxa"/>
          </w:tcPr>
          <w:p w14:paraId="5B91FC2A" w14:textId="6DBF0548" w:rsidR="0085773B" w:rsidRPr="00B216EE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B216EE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Mindösszesen</w:t>
            </w:r>
          </w:p>
        </w:tc>
        <w:tc>
          <w:tcPr>
            <w:tcW w:w="1134" w:type="dxa"/>
          </w:tcPr>
          <w:p w14:paraId="0A83B5AC" w14:textId="543A8780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52 334 863</w:t>
            </w:r>
          </w:p>
        </w:tc>
        <w:tc>
          <w:tcPr>
            <w:tcW w:w="1123" w:type="dxa"/>
          </w:tcPr>
          <w:p w14:paraId="79DD35DD" w14:textId="646D2C83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14 130 413</w:t>
            </w:r>
          </w:p>
        </w:tc>
        <w:tc>
          <w:tcPr>
            <w:tcW w:w="1145" w:type="dxa"/>
          </w:tcPr>
          <w:p w14:paraId="366849D6" w14:textId="4B5196D3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66 465 276</w:t>
            </w:r>
          </w:p>
        </w:tc>
        <w:tc>
          <w:tcPr>
            <w:tcW w:w="1559" w:type="dxa"/>
          </w:tcPr>
          <w:p w14:paraId="59E5559B" w14:textId="1413F273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20 870 707</w:t>
            </w:r>
          </w:p>
        </w:tc>
        <w:tc>
          <w:tcPr>
            <w:tcW w:w="1701" w:type="dxa"/>
          </w:tcPr>
          <w:p w14:paraId="4E12045C" w14:textId="5C48D86D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45 594 569</w:t>
            </w:r>
          </w:p>
        </w:tc>
        <w:tc>
          <w:tcPr>
            <w:tcW w:w="1276" w:type="dxa"/>
          </w:tcPr>
          <w:p w14:paraId="243E0A3A" w14:textId="71A3C5B4" w:rsidR="0085773B" w:rsidRPr="0085773B" w:rsidRDefault="0085773B" w:rsidP="0085773B">
            <w:pPr>
              <w:tabs>
                <w:tab w:val="left" w:pos="467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8577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66 465 276</w:t>
            </w:r>
          </w:p>
        </w:tc>
      </w:tr>
    </w:tbl>
    <w:p w14:paraId="06890D9C" w14:textId="77777777" w:rsidR="0085773B" w:rsidRPr="0085773B" w:rsidRDefault="0085773B" w:rsidP="0085773B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96CB4CD" w14:textId="77777777" w:rsidR="0085773B" w:rsidRDefault="0085773B" w:rsidP="00AB6613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85773B" w:rsidSect="00B216EE">
      <w:footerReference w:type="default" r:id="rId9"/>
      <w:footerReference w:type="first" r:id="rId10"/>
      <w:pgSz w:w="11906" w:h="16838"/>
      <w:pgMar w:top="1417" w:right="1417" w:bottom="1417" w:left="1417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131A4" w14:textId="77777777" w:rsidR="003533D9" w:rsidRDefault="003533D9">
      <w:pPr>
        <w:spacing w:after="0" w:line="240" w:lineRule="auto"/>
      </w:pPr>
      <w:r>
        <w:separator/>
      </w:r>
    </w:p>
  </w:endnote>
  <w:endnote w:type="continuationSeparator" w:id="0">
    <w:p w14:paraId="38D13A92" w14:textId="77777777" w:rsidR="003533D9" w:rsidRDefault="00353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14:paraId="11B5FEA3" w14:textId="7CEDE615" w:rsidR="00B43BDA" w:rsidRDefault="00DF5A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9EA">
          <w:rPr>
            <w:noProof/>
          </w:rPr>
          <w:t>6</w:t>
        </w:r>
        <w:r>
          <w:fldChar w:fldCharType="end"/>
        </w:r>
      </w:p>
    </w:sdtContent>
  </w:sdt>
  <w:p w14:paraId="0DF65BC1" w14:textId="77777777" w:rsidR="00B43BDA" w:rsidRDefault="003533D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14:paraId="650276CF" w14:textId="77777777" w:rsidR="00B43BDA" w:rsidRPr="00315058" w:rsidRDefault="00DF5A93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80129" w14:textId="77777777" w:rsidR="003533D9" w:rsidRDefault="003533D9">
      <w:pPr>
        <w:spacing w:after="0" w:line="240" w:lineRule="auto"/>
      </w:pPr>
      <w:r>
        <w:separator/>
      </w:r>
    </w:p>
  </w:footnote>
  <w:footnote w:type="continuationSeparator" w:id="0">
    <w:p w14:paraId="5DCD1B82" w14:textId="77777777" w:rsidR="003533D9" w:rsidRDefault="00353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2502A"/>
    <w:multiLevelType w:val="hybridMultilevel"/>
    <w:tmpl w:val="3C40DFDC"/>
    <w:lvl w:ilvl="0" w:tplc="040E0019">
      <w:start w:val="1"/>
      <w:numFmt w:val="lowerLetter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88504D4"/>
    <w:multiLevelType w:val="hybridMultilevel"/>
    <w:tmpl w:val="FF645FA2"/>
    <w:lvl w:ilvl="0" w:tplc="AEF43844">
      <w:start w:val="3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C54204"/>
    <w:multiLevelType w:val="hybridMultilevel"/>
    <w:tmpl w:val="AAF64F68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A8202C"/>
    <w:multiLevelType w:val="hybridMultilevel"/>
    <w:tmpl w:val="F0DE342E"/>
    <w:lvl w:ilvl="0" w:tplc="402C25F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6098F"/>
    <w:multiLevelType w:val="hybridMultilevel"/>
    <w:tmpl w:val="8E6AFE1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88F223D6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27A12"/>
    <w:multiLevelType w:val="hybridMultilevel"/>
    <w:tmpl w:val="80F84D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C774B"/>
    <w:multiLevelType w:val="hybridMultilevel"/>
    <w:tmpl w:val="D662FD68"/>
    <w:lvl w:ilvl="0" w:tplc="ADD8DC9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FE42EF"/>
    <w:multiLevelType w:val="hybridMultilevel"/>
    <w:tmpl w:val="8DFA23D2"/>
    <w:lvl w:ilvl="0" w:tplc="A04275B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6F154E4"/>
    <w:multiLevelType w:val="hybridMultilevel"/>
    <w:tmpl w:val="2DF2E4C6"/>
    <w:lvl w:ilvl="0" w:tplc="D1FEA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3" w15:restartNumberingAfterBreak="0">
    <w:nsid w:val="5E093B61"/>
    <w:multiLevelType w:val="hybridMultilevel"/>
    <w:tmpl w:val="F82C6EE6"/>
    <w:lvl w:ilvl="0" w:tplc="A0427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E05AFD"/>
    <w:multiLevelType w:val="hybridMultilevel"/>
    <w:tmpl w:val="D4D8DD1C"/>
    <w:lvl w:ilvl="0" w:tplc="F80697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2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"/>
  </w:num>
  <w:num w:numId="10">
    <w:abstractNumId w:val="10"/>
  </w:num>
  <w:num w:numId="11">
    <w:abstractNumId w:val="14"/>
  </w:num>
  <w:num w:numId="12">
    <w:abstractNumId w:val="4"/>
  </w:num>
  <w:num w:numId="13">
    <w:abstractNumId w:val="9"/>
  </w:num>
  <w:num w:numId="14">
    <w:abstractNumId w:val="8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DE"/>
    <w:rsid w:val="00000890"/>
    <w:rsid w:val="00015058"/>
    <w:rsid w:val="00021CB9"/>
    <w:rsid w:val="0003631A"/>
    <w:rsid w:val="00040FE0"/>
    <w:rsid w:val="000809E8"/>
    <w:rsid w:val="000F7F85"/>
    <w:rsid w:val="00124743"/>
    <w:rsid w:val="0012506B"/>
    <w:rsid w:val="0012789A"/>
    <w:rsid w:val="00133A4D"/>
    <w:rsid w:val="001554EB"/>
    <w:rsid w:val="00161040"/>
    <w:rsid w:val="001A1AA5"/>
    <w:rsid w:val="001B4A4D"/>
    <w:rsid w:val="001D1DB9"/>
    <w:rsid w:val="00204D2B"/>
    <w:rsid w:val="002131A7"/>
    <w:rsid w:val="002241C7"/>
    <w:rsid w:val="00226212"/>
    <w:rsid w:val="0023633C"/>
    <w:rsid w:val="00253741"/>
    <w:rsid w:val="00277C96"/>
    <w:rsid w:val="002804F2"/>
    <w:rsid w:val="002946F2"/>
    <w:rsid w:val="002B0539"/>
    <w:rsid w:val="002C20D3"/>
    <w:rsid w:val="002C65A5"/>
    <w:rsid w:val="002E4F4C"/>
    <w:rsid w:val="002F2889"/>
    <w:rsid w:val="002F715F"/>
    <w:rsid w:val="0032152B"/>
    <w:rsid w:val="003234D7"/>
    <w:rsid w:val="00327E05"/>
    <w:rsid w:val="00336DF7"/>
    <w:rsid w:val="003466B0"/>
    <w:rsid w:val="003533D9"/>
    <w:rsid w:val="00370992"/>
    <w:rsid w:val="00376CEE"/>
    <w:rsid w:val="00382E30"/>
    <w:rsid w:val="003A2740"/>
    <w:rsid w:val="003B4B03"/>
    <w:rsid w:val="003D6E9A"/>
    <w:rsid w:val="003F451B"/>
    <w:rsid w:val="00400D6E"/>
    <w:rsid w:val="00404574"/>
    <w:rsid w:val="004073B7"/>
    <w:rsid w:val="0041456F"/>
    <w:rsid w:val="00420C40"/>
    <w:rsid w:val="0042774C"/>
    <w:rsid w:val="00431380"/>
    <w:rsid w:val="0046334C"/>
    <w:rsid w:val="004B0F2F"/>
    <w:rsid w:val="004B512F"/>
    <w:rsid w:val="004C1858"/>
    <w:rsid w:val="00505E71"/>
    <w:rsid w:val="00507E86"/>
    <w:rsid w:val="00514C42"/>
    <w:rsid w:val="00550B4A"/>
    <w:rsid w:val="00562353"/>
    <w:rsid w:val="00594EE6"/>
    <w:rsid w:val="005A1815"/>
    <w:rsid w:val="005A5CFE"/>
    <w:rsid w:val="005B12FE"/>
    <w:rsid w:val="005B54E2"/>
    <w:rsid w:val="005F1DC9"/>
    <w:rsid w:val="005F4ECC"/>
    <w:rsid w:val="006230B3"/>
    <w:rsid w:val="00643AD8"/>
    <w:rsid w:val="00652B17"/>
    <w:rsid w:val="00656231"/>
    <w:rsid w:val="006569E4"/>
    <w:rsid w:val="00672891"/>
    <w:rsid w:val="00680926"/>
    <w:rsid w:val="006851FD"/>
    <w:rsid w:val="006927DE"/>
    <w:rsid w:val="006B495A"/>
    <w:rsid w:val="006B6249"/>
    <w:rsid w:val="006F2D33"/>
    <w:rsid w:val="0070605C"/>
    <w:rsid w:val="00735DBF"/>
    <w:rsid w:val="0075088B"/>
    <w:rsid w:val="007728D0"/>
    <w:rsid w:val="007947F9"/>
    <w:rsid w:val="00797CEC"/>
    <w:rsid w:val="007A566C"/>
    <w:rsid w:val="007A5F1A"/>
    <w:rsid w:val="007B7F5C"/>
    <w:rsid w:val="007F2821"/>
    <w:rsid w:val="007F3691"/>
    <w:rsid w:val="00810F0B"/>
    <w:rsid w:val="00816CBF"/>
    <w:rsid w:val="00840039"/>
    <w:rsid w:val="00844B9B"/>
    <w:rsid w:val="00854C26"/>
    <w:rsid w:val="0085773B"/>
    <w:rsid w:val="0087247D"/>
    <w:rsid w:val="00874FC7"/>
    <w:rsid w:val="00875864"/>
    <w:rsid w:val="00894B25"/>
    <w:rsid w:val="008B0F53"/>
    <w:rsid w:val="008D1C32"/>
    <w:rsid w:val="008D4C47"/>
    <w:rsid w:val="00913C5D"/>
    <w:rsid w:val="00922FD3"/>
    <w:rsid w:val="00950745"/>
    <w:rsid w:val="00966217"/>
    <w:rsid w:val="00982212"/>
    <w:rsid w:val="009A11DC"/>
    <w:rsid w:val="009C3BF7"/>
    <w:rsid w:val="009C55D2"/>
    <w:rsid w:val="009D1BE8"/>
    <w:rsid w:val="009D3C49"/>
    <w:rsid w:val="009D601E"/>
    <w:rsid w:val="009E4FF4"/>
    <w:rsid w:val="00A11CE9"/>
    <w:rsid w:val="00A208B0"/>
    <w:rsid w:val="00A43773"/>
    <w:rsid w:val="00A5394A"/>
    <w:rsid w:val="00A844FC"/>
    <w:rsid w:val="00A9433A"/>
    <w:rsid w:val="00AA7EBB"/>
    <w:rsid w:val="00AB6613"/>
    <w:rsid w:val="00AB7ACF"/>
    <w:rsid w:val="00AE149D"/>
    <w:rsid w:val="00B05CC7"/>
    <w:rsid w:val="00B1045B"/>
    <w:rsid w:val="00B216EE"/>
    <w:rsid w:val="00B23E1A"/>
    <w:rsid w:val="00B337A6"/>
    <w:rsid w:val="00B337DA"/>
    <w:rsid w:val="00B3782E"/>
    <w:rsid w:val="00B37D71"/>
    <w:rsid w:val="00B5468B"/>
    <w:rsid w:val="00B62B68"/>
    <w:rsid w:val="00B716A5"/>
    <w:rsid w:val="00B8311D"/>
    <w:rsid w:val="00B914A3"/>
    <w:rsid w:val="00B95A68"/>
    <w:rsid w:val="00BA164D"/>
    <w:rsid w:val="00BB2309"/>
    <w:rsid w:val="00BE606A"/>
    <w:rsid w:val="00C37405"/>
    <w:rsid w:val="00C40D73"/>
    <w:rsid w:val="00C54EC5"/>
    <w:rsid w:val="00C64C65"/>
    <w:rsid w:val="00CA19EA"/>
    <w:rsid w:val="00CA3A74"/>
    <w:rsid w:val="00CC595E"/>
    <w:rsid w:val="00CE1626"/>
    <w:rsid w:val="00CE3699"/>
    <w:rsid w:val="00CE5207"/>
    <w:rsid w:val="00D01329"/>
    <w:rsid w:val="00D029EB"/>
    <w:rsid w:val="00D04122"/>
    <w:rsid w:val="00D1324C"/>
    <w:rsid w:val="00D15F3F"/>
    <w:rsid w:val="00D229E7"/>
    <w:rsid w:val="00D333B3"/>
    <w:rsid w:val="00D47B6B"/>
    <w:rsid w:val="00D52F69"/>
    <w:rsid w:val="00D54516"/>
    <w:rsid w:val="00D663A6"/>
    <w:rsid w:val="00D6783A"/>
    <w:rsid w:val="00D829C2"/>
    <w:rsid w:val="00DB1E25"/>
    <w:rsid w:val="00DC0884"/>
    <w:rsid w:val="00DD793E"/>
    <w:rsid w:val="00DF5A93"/>
    <w:rsid w:val="00DF72CF"/>
    <w:rsid w:val="00DF7FF1"/>
    <w:rsid w:val="00E1483A"/>
    <w:rsid w:val="00E214AE"/>
    <w:rsid w:val="00E25CA1"/>
    <w:rsid w:val="00E40290"/>
    <w:rsid w:val="00E413B8"/>
    <w:rsid w:val="00E44F78"/>
    <w:rsid w:val="00E54523"/>
    <w:rsid w:val="00E7387E"/>
    <w:rsid w:val="00E95B53"/>
    <w:rsid w:val="00EB42D9"/>
    <w:rsid w:val="00EC7ECC"/>
    <w:rsid w:val="00EF5627"/>
    <w:rsid w:val="00F037AB"/>
    <w:rsid w:val="00F14F01"/>
    <w:rsid w:val="00F26BD7"/>
    <w:rsid w:val="00F416C6"/>
    <w:rsid w:val="00F85057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48FA"/>
  <w15:chartTrackingRefBased/>
  <w15:docId w15:val="{CF27AE07-D09E-4FF0-9F49-28E3B548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773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92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27DE"/>
  </w:style>
  <w:style w:type="paragraph" w:styleId="Listaszerbekezds">
    <w:name w:val="List Paragraph"/>
    <w:basedOn w:val="Norml"/>
    <w:uiPriority w:val="34"/>
    <w:qFormat/>
    <w:rsid w:val="006927DE"/>
    <w:pPr>
      <w:ind w:left="720"/>
      <w:contextualSpacing/>
    </w:pPr>
  </w:style>
  <w:style w:type="paragraph" w:customStyle="1" w:styleId="Listaszerbekezds1">
    <w:name w:val="Listaszerű bekezdés1"/>
    <w:basedOn w:val="Norml"/>
    <w:rsid w:val="006927DE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6927DE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33A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33A4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33A4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33A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33A4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A4D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53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370992"/>
  </w:style>
  <w:style w:type="character" w:styleId="Mrltotthiperhivatkozs">
    <w:name w:val="FollowedHyperlink"/>
    <w:basedOn w:val="Bekezdsalapbettpusa"/>
    <w:uiPriority w:val="99"/>
    <w:semiHidden/>
    <w:unhideWhenUsed/>
    <w:rsid w:val="00CC595E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B21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21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9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bai.andras@klauzalpiac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th.csaba@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1540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dc:description/>
  <cp:lastModifiedBy>Dobrovitzky Anna</cp:lastModifiedBy>
  <cp:revision>19</cp:revision>
  <dcterms:created xsi:type="dcterms:W3CDTF">2023-05-30T12:16:00Z</dcterms:created>
  <dcterms:modified xsi:type="dcterms:W3CDTF">2023-06-14T14:09:00Z</dcterms:modified>
</cp:coreProperties>
</file>